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29DF7" w14:textId="209869EF" w:rsidR="00316B7A" w:rsidRDefault="004E38F7" w:rsidP="0064451C">
      <w:pPr>
        <w:spacing w:after="0" w:line="240" w:lineRule="auto"/>
        <w:rPr>
          <w:rFonts w:ascii="Arial" w:hAnsi="Arial" w:cs="Arial"/>
        </w:rPr>
      </w:pPr>
      <w:r>
        <w:rPr>
          <w:rFonts w:ascii="Arial" w:hAnsi="Arial" w:cs="Arial"/>
        </w:rPr>
        <w:t>……………………………………….</w:t>
      </w:r>
    </w:p>
    <w:p w14:paraId="2684FDDC" w14:textId="5FA06D32" w:rsidR="004E38F7" w:rsidRDefault="004E38F7" w:rsidP="0064451C">
      <w:pPr>
        <w:spacing w:after="0" w:line="240" w:lineRule="auto"/>
        <w:rPr>
          <w:rFonts w:ascii="Arial" w:hAnsi="Arial" w:cs="Arial"/>
          <w:sz w:val="18"/>
          <w:szCs w:val="18"/>
        </w:rPr>
      </w:pPr>
      <w:r>
        <w:rPr>
          <w:rFonts w:ascii="Arial" w:hAnsi="Arial" w:cs="Arial"/>
          <w:sz w:val="18"/>
          <w:szCs w:val="18"/>
        </w:rPr>
        <w:t>Imię i nazwisko</w:t>
      </w:r>
    </w:p>
    <w:p w14:paraId="5A1C4680" w14:textId="77777777" w:rsidR="004E38F7" w:rsidRDefault="004E38F7" w:rsidP="0064451C">
      <w:pPr>
        <w:spacing w:after="0" w:line="240" w:lineRule="auto"/>
        <w:rPr>
          <w:rFonts w:ascii="Arial" w:hAnsi="Arial" w:cs="Arial"/>
          <w:sz w:val="18"/>
          <w:szCs w:val="18"/>
        </w:rPr>
      </w:pPr>
    </w:p>
    <w:p w14:paraId="6035B560" w14:textId="6AB5C38F" w:rsidR="004E38F7" w:rsidRDefault="004E38F7" w:rsidP="0064451C">
      <w:pPr>
        <w:spacing w:after="0" w:line="240" w:lineRule="auto"/>
        <w:rPr>
          <w:rFonts w:ascii="Arial" w:hAnsi="Arial" w:cs="Arial"/>
          <w:sz w:val="18"/>
          <w:szCs w:val="18"/>
        </w:rPr>
      </w:pPr>
      <w:r>
        <w:rPr>
          <w:rFonts w:ascii="Arial" w:hAnsi="Arial" w:cs="Arial"/>
          <w:sz w:val="18"/>
          <w:szCs w:val="18"/>
        </w:rPr>
        <w:t>……………………………………………….</w:t>
      </w:r>
    </w:p>
    <w:p w14:paraId="0D9528C4" w14:textId="09C97884" w:rsidR="00316B7A" w:rsidRPr="004E38F7" w:rsidRDefault="004E38F7" w:rsidP="0064451C">
      <w:pPr>
        <w:spacing w:after="0" w:line="240" w:lineRule="auto"/>
        <w:rPr>
          <w:rFonts w:ascii="Arial" w:hAnsi="Arial" w:cs="Arial"/>
          <w:sz w:val="18"/>
          <w:szCs w:val="18"/>
        </w:rPr>
      </w:pPr>
      <w:r>
        <w:rPr>
          <w:rFonts w:ascii="Arial" w:hAnsi="Arial" w:cs="Arial"/>
          <w:sz w:val="18"/>
          <w:szCs w:val="18"/>
        </w:rPr>
        <w:t>PESEL</w:t>
      </w:r>
    </w:p>
    <w:p w14:paraId="7C8C7B80" w14:textId="49D4E1C5" w:rsidR="00376F32" w:rsidRPr="00B213D8" w:rsidRDefault="0064451C" w:rsidP="00316B7A">
      <w:pPr>
        <w:spacing w:after="0" w:line="240" w:lineRule="auto"/>
        <w:rPr>
          <w:rFonts w:ascii="Arial" w:hAnsi="Arial" w:cs="Arial"/>
          <w:b/>
          <w:bCs/>
          <w:sz w:val="24"/>
          <w:szCs w:val="24"/>
        </w:rPr>
      </w:pPr>
      <w:r w:rsidRPr="00A16A99">
        <w:rPr>
          <w:rFonts w:ascii="Times New Roman" w:hAnsi="Times New Roman" w:cs="Times New Roman"/>
          <w:sz w:val="40"/>
          <w:szCs w:val="40"/>
        </w:rPr>
        <w:t xml:space="preserve">             </w:t>
      </w:r>
      <w:r w:rsidR="00376F32" w:rsidRPr="00A16A99">
        <w:rPr>
          <w:rFonts w:ascii="Times New Roman" w:hAnsi="Times New Roman" w:cs="Times New Roman"/>
          <w:sz w:val="40"/>
          <w:szCs w:val="40"/>
        </w:rPr>
        <w:t xml:space="preserve">                          </w:t>
      </w:r>
      <w:r w:rsidR="00F75A03">
        <w:rPr>
          <w:rFonts w:ascii="Times New Roman" w:hAnsi="Times New Roman" w:cs="Times New Roman"/>
          <w:sz w:val="40"/>
          <w:szCs w:val="40"/>
        </w:rPr>
        <w:tab/>
      </w:r>
      <w:r w:rsidR="00F75A03">
        <w:rPr>
          <w:rFonts w:ascii="Times New Roman" w:hAnsi="Times New Roman" w:cs="Times New Roman"/>
          <w:sz w:val="40"/>
          <w:szCs w:val="40"/>
        </w:rPr>
        <w:tab/>
      </w:r>
      <w:r w:rsidR="00316B7A">
        <w:rPr>
          <w:rFonts w:ascii="Times New Roman" w:hAnsi="Times New Roman" w:cs="Times New Roman"/>
          <w:sz w:val="40"/>
          <w:szCs w:val="40"/>
        </w:rPr>
        <w:tab/>
      </w:r>
      <w:r w:rsidR="00316B7A">
        <w:rPr>
          <w:rFonts w:ascii="Times New Roman" w:hAnsi="Times New Roman" w:cs="Times New Roman"/>
          <w:sz w:val="40"/>
          <w:szCs w:val="40"/>
        </w:rPr>
        <w:tab/>
      </w:r>
      <w:r w:rsidR="00376F32" w:rsidRPr="00B213D8">
        <w:rPr>
          <w:rFonts w:ascii="Arial" w:hAnsi="Arial" w:cs="Arial"/>
          <w:b/>
          <w:bCs/>
          <w:sz w:val="24"/>
          <w:szCs w:val="24"/>
        </w:rPr>
        <w:t xml:space="preserve">Powiatowy Urząd Pracy </w:t>
      </w:r>
    </w:p>
    <w:p w14:paraId="346AEA7B" w14:textId="44ABB5A7" w:rsidR="00F45D4B" w:rsidRPr="00B213D8" w:rsidRDefault="00A16A99" w:rsidP="00316B7A">
      <w:pPr>
        <w:spacing w:after="0" w:line="240" w:lineRule="auto"/>
        <w:ind w:left="2832" w:firstLine="708"/>
        <w:rPr>
          <w:rFonts w:ascii="Arial" w:hAnsi="Arial" w:cs="Arial"/>
          <w:b/>
          <w:bCs/>
          <w:sz w:val="24"/>
          <w:szCs w:val="24"/>
        </w:rPr>
      </w:pPr>
      <w:r w:rsidRPr="00B213D8">
        <w:rPr>
          <w:rFonts w:ascii="Arial" w:hAnsi="Arial" w:cs="Arial"/>
          <w:b/>
          <w:bCs/>
          <w:sz w:val="24"/>
          <w:szCs w:val="24"/>
        </w:rPr>
        <w:t xml:space="preserve">        </w:t>
      </w:r>
      <w:r w:rsidR="00001DCF" w:rsidRPr="00B213D8">
        <w:rPr>
          <w:rFonts w:ascii="Arial" w:hAnsi="Arial" w:cs="Arial"/>
          <w:b/>
          <w:bCs/>
          <w:sz w:val="24"/>
          <w:szCs w:val="24"/>
        </w:rPr>
        <w:tab/>
      </w:r>
      <w:r w:rsidR="00001DCF" w:rsidRPr="00B213D8">
        <w:rPr>
          <w:rFonts w:ascii="Arial" w:hAnsi="Arial" w:cs="Arial"/>
          <w:b/>
          <w:bCs/>
          <w:sz w:val="24"/>
          <w:szCs w:val="24"/>
        </w:rPr>
        <w:tab/>
      </w:r>
      <w:r w:rsidR="00316B7A" w:rsidRPr="00B213D8">
        <w:rPr>
          <w:rFonts w:ascii="Arial" w:hAnsi="Arial" w:cs="Arial"/>
          <w:b/>
          <w:bCs/>
          <w:sz w:val="24"/>
          <w:szCs w:val="24"/>
        </w:rPr>
        <w:tab/>
      </w:r>
      <w:r w:rsidR="00316B7A" w:rsidRPr="00B213D8">
        <w:rPr>
          <w:rFonts w:ascii="Arial" w:hAnsi="Arial" w:cs="Arial"/>
          <w:b/>
          <w:bCs/>
          <w:sz w:val="24"/>
          <w:szCs w:val="24"/>
        </w:rPr>
        <w:tab/>
      </w:r>
      <w:r w:rsidR="00376F32" w:rsidRPr="00B213D8">
        <w:rPr>
          <w:rFonts w:ascii="Arial" w:hAnsi="Arial" w:cs="Arial"/>
          <w:b/>
          <w:bCs/>
          <w:sz w:val="24"/>
          <w:szCs w:val="24"/>
        </w:rPr>
        <w:t>w Obornikach</w:t>
      </w:r>
    </w:p>
    <w:p w14:paraId="59161300" w14:textId="77777777" w:rsidR="00316B7A" w:rsidRPr="00316B7A" w:rsidRDefault="00316B7A" w:rsidP="00316B7A">
      <w:pPr>
        <w:spacing w:after="0" w:line="240" w:lineRule="auto"/>
        <w:ind w:left="2832" w:firstLine="708"/>
        <w:rPr>
          <w:rFonts w:ascii="Times New Roman" w:hAnsi="Times New Roman" w:cs="Times New Roman"/>
          <w:b/>
          <w:bCs/>
          <w:sz w:val="24"/>
          <w:szCs w:val="24"/>
        </w:rPr>
      </w:pPr>
    </w:p>
    <w:p w14:paraId="2C373803" w14:textId="286EF49B" w:rsidR="002B6739" w:rsidRPr="002B6739" w:rsidRDefault="00B213D8" w:rsidP="002B6739">
      <w:pPr>
        <w:spacing w:after="0" w:line="240" w:lineRule="auto"/>
        <w:jc w:val="both"/>
        <w:rPr>
          <w:rFonts w:ascii="Arial" w:hAnsi="Arial" w:cs="Arial"/>
          <w:sz w:val="20"/>
          <w:szCs w:val="20"/>
        </w:rPr>
      </w:pPr>
      <w:r w:rsidRPr="00B213D8">
        <w:rPr>
          <w:rFonts w:ascii="Arial" w:hAnsi="Arial" w:cs="Arial"/>
          <w:sz w:val="20"/>
          <w:szCs w:val="20"/>
        </w:rPr>
        <w:t>1</w:t>
      </w:r>
      <w:r w:rsidR="003D652C" w:rsidRPr="00B213D8">
        <w:rPr>
          <w:rFonts w:ascii="Arial" w:hAnsi="Arial" w:cs="Arial"/>
          <w:sz w:val="20"/>
          <w:szCs w:val="20"/>
        </w:rPr>
        <w:t xml:space="preserve">. </w:t>
      </w:r>
      <w:r w:rsidR="002B6739">
        <w:rPr>
          <w:rFonts w:ascii="Arial" w:hAnsi="Arial" w:cs="Arial"/>
          <w:sz w:val="20"/>
          <w:szCs w:val="20"/>
        </w:rPr>
        <w:t>Z</w:t>
      </w:r>
      <w:r w:rsidR="002F1B37" w:rsidRPr="00B213D8">
        <w:rPr>
          <w:rFonts w:ascii="Arial" w:hAnsi="Arial" w:cs="Arial"/>
          <w:sz w:val="20"/>
          <w:szCs w:val="20"/>
        </w:rPr>
        <w:t xml:space="preserve">godnie z art. </w:t>
      </w:r>
      <w:r w:rsidR="002B6739">
        <w:rPr>
          <w:rFonts w:ascii="Arial" w:hAnsi="Arial" w:cs="Arial"/>
          <w:sz w:val="20"/>
          <w:szCs w:val="20"/>
        </w:rPr>
        <w:t>66</w:t>
      </w:r>
      <w:r w:rsidR="002F1B37" w:rsidRPr="00B213D8">
        <w:rPr>
          <w:rFonts w:ascii="Arial" w:hAnsi="Arial" w:cs="Arial"/>
          <w:sz w:val="20"/>
          <w:szCs w:val="20"/>
        </w:rPr>
        <w:t xml:space="preserve"> ust. </w:t>
      </w:r>
      <w:r w:rsidR="002B6739">
        <w:rPr>
          <w:rFonts w:ascii="Arial" w:hAnsi="Arial" w:cs="Arial"/>
          <w:sz w:val="20"/>
          <w:szCs w:val="20"/>
        </w:rPr>
        <w:t>2 pkt 1-</w:t>
      </w:r>
      <w:r w:rsidR="002B6739" w:rsidRPr="002B6739">
        <w:rPr>
          <w:rFonts w:ascii="Arial" w:hAnsi="Arial" w:cs="Arial"/>
          <w:sz w:val="20"/>
          <w:szCs w:val="20"/>
        </w:rPr>
        <w:t xml:space="preserve"> </w:t>
      </w:r>
      <w:r w:rsidR="002B6739" w:rsidRPr="00B213D8">
        <w:rPr>
          <w:rFonts w:ascii="Arial" w:hAnsi="Arial" w:cs="Arial"/>
          <w:sz w:val="20"/>
          <w:szCs w:val="20"/>
        </w:rPr>
        <w:t xml:space="preserve">ustawy </w:t>
      </w:r>
      <w:r w:rsidR="002B6739" w:rsidRPr="002B6739">
        <w:rPr>
          <w:rFonts w:ascii="Arial" w:hAnsi="Arial" w:cs="Arial"/>
          <w:sz w:val="20"/>
          <w:szCs w:val="20"/>
        </w:rPr>
        <w:t xml:space="preserve"> z dnia 20 marca 2025 r.  o rynku pracy i służbach zatrudnienia (tekst jednolity Dz</w:t>
      </w:r>
      <w:r w:rsidR="00580B21">
        <w:rPr>
          <w:rFonts w:ascii="Arial" w:hAnsi="Arial" w:cs="Arial"/>
          <w:sz w:val="20"/>
          <w:szCs w:val="20"/>
        </w:rPr>
        <w:t>.</w:t>
      </w:r>
      <w:r w:rsidR="002B6739" w:rsidRPr="002B6739">
        <w:rPr>
          <w:rFonts w:ascii="Arial" w:hAnsi="Arial" w:cs="Arial"/>
          <w:sz w:val="20"/>
          <w:szCs w:val="20"/>
        </w:rPr>
        <w:t>U z 2025 roku poz. 620)</w:t>
      </w:r>
      <w:r w:rsidR="002B6739">
        <w:rPr>
          <w:rFonts w:ascii="Arial" w:hAnsi="Arial" w:cs="Arial"/>
          <w:sz w:val="20"/>
          <w:szCs w:val="20"/>
        </w:rPr>
        <w:t xml:space="preserve"> , który brzmi</w:t>
      </w:r>
      <w:r w:rsidR="002B6739" w:rsidRPr="002B6739">
        <w:rPr>
          <w:rFonts w:ascii="Arial" w:hAnsi="Arial" w:cs="Arial"/>
          <w:sz w:val="20"/>
          <w:szCs w:val="20"/>
        </w:rPr>
        <w:t xml:space="preserve"> Starosta nie może pozbawić statusu bezrobotnego: </w:t>
      </w:r>
    </w:p>
    <w:p w14:paraId="5D6CA66D" w14:textId="77777777" w:rsidR="002B6739" w:rsidRPr="002B6739" w:rsidRDefault="002B6739" w:rsidP="002B6739">
      <w:pPr>
        <w:spacing w:after="0" w:line="240" w:lineRule="auto"/>
        <w:jc w:val="both"/>
        <w:rPr>
          <w:rFonts w:ascii="Arial" w:hAnsi="Arial" w:cs="Arial"/>
          <w:sz w:val="20"/>
          <w:szCs w:val="20"/>
        </w:rPr>
      </w:pPr>
      <w:r w:rsidRPr="002B6739">
        <w:rPr>
          <w:rFonts w:ascii="Arial" w:hAnsi="Arial" w:cs="Arial"/>
          <w:sz w:val="20"/>
          <w:szCs w:val="20"/>
        </w:rPr>
        <w:t xml:space="preserve">1) matki dziecka albo </w:t>
      </w:r>
    </w:p>
    <w:p w14:paraId="6446A84D" w14:textId="485D30B5" w:rsidR="002B6739" w:rsidRPr="002B6739" w:rsidRDefault="002B6739" w:rsidP="002B6739">
      <w:pPr>
        <w:spacing w:after="0" w:line="240" w:lineRule="auto"/>
        <w:jc w:val="both"/>
        <w:rPr>
          <w:rFonts w:ascii="Arial" w:hAnsi="Arial" w:cs="Arial"/>
          <w:sz w:val="20"/>
          <w:szCs w:val="20"/>
        </w:rPr>
      </w:pPr>
      <w:r w:rsidRPr="002B6739">
        <w:rPr>
          <w:rFonts w:ascii="Arial" w:hAnsi="Arial" w:cs="Arial"/>
          <w:sz w:val="20"/>
          <w:szCs w:val="20"/>
        </w:rPr>
        <w:t>2) ojca dziecka,</w:t>
      </w:r>
    </w:p>
    <w:p w14:paraId="05B38A63" w14:textId="77777777" w:rsidR="002B6739" w:rsidRPr="002B6739" w:rsidRDefault="002B6739" w:rsidP="002B6739">
      <w:pPr>
        <w:spacing w:after="0" w:line="240" w:lineRule="auto"/>
        <w:jc w:val="both"/>
        <w:rPr>
          <w:rFonts w:ascii="Arial" w:hAnsi="Arial" w:cs="Arial"/>
          <w:sz w:val="20"/>
          <w:szCs w:val="20"/>
        </w:rPr>
      </w:pPr>
      <w:r w:rsidRPr="002B6739">
        <w:rPr>
          <w:rFonts w:ascii="Arial" w:hAnsi="Arial" w:cs="Arial"/>
          <w:sz w:val="20"/>
          <w:szCs w:val="20"/>
        </w:rPr>
        <w:t xml:space="preserve">3) bezrobotnego po przysposobieniu dziecka, </w:t>
      </w:r>
    </w:p>
    <w:p w14:paraId="53D0A778" w14:textId="77777777" w:rsidR="002B6739" w:rsidRPr="002B6739" w:rsidRDefault="002B6739" w:rsidP="002B6739">
      <w:pPr>
        <w:spacing w:after="0" w:line="240" w:lineRule="auto"/>
        <w:jc w:val="both"/>
        <w:rPr>
          <w:rFonts w:ascii="Arial" w:hAnsi="Arial" w:cs="Arial"/>
          <w:sz w:val="20"/>
          <w:szCs w:val="20"/>
        </w:rPr>
      </w:pPr>
      <w:r w:rsidRPr="002B6739">
        <w:rPr>
          <w:rFonts w:ascii="Arial" w:hAnsi="Arial" w:cs="Arial"/>
          <w:sz w:val="20"/>
          <w:szCs w:val="20"/>
        </w:rPr>
        <w:t xml:space="preserve">4) bezrobotnego po przyjęciu przez niego dziecka na wychowanie i wystąpieniu do sądu opiekuńczego z wnioskiem o wszczęcie postępowania w sprawie przysposobienia dziecka lub po przyjęciu przez niego dziecka na wychowanie jako rodzina zastępcza, z wyjątkiem rodziny zastępczej zawodowej </w:t>
      </w:r>
    </w:p>
    <w:p w14:paraId="5439E966" w14:textId="77777777" w:rsidR="002B6739" w:rsidRDefault="002B6739" w:rsidP="002B6739">
      <w:pPr>
        <w:spacing w:after="0" w:line="240" w:lineRule="auto"/>
        <w:jc w:val="both"/>
        <w:rPr>
          <w:rFonts w:ascii="Arial" w:hAnsi="Arial" w:cs="Arial"/>
          <w:sz w:val="20"/>
          <w:szCs w:val="20"/>
        </w:rPr>
      </w:pPr>
      <w:r w:rsidRPr="002B6739">
        <w:rPr>
          <w:rFonts w:ascii="Arial" w:hAnsi="Arial" w:cs="Arial"/>
          <w:sz w:val="20"/>
          <w:szCs w:val="20"/>
        </w:rPr>
        <w:t xml:space="preserve">– z uwagi na brak zdolności i gotowości do podjęcia zatrudnienia spowodowany opieką nad tym dzieckiem przez okres, przez który przysługiwałby mu, zgodnie z odrębnymi przepisami, zasiłek macierzyński w okresie urlopu macierzyńskiego, uzupełniającego urlopu macierzyńskiego, urlopu na warunkach urlopu macierzyńskiego, urlopu rodzicielskiego oraz urlopu ojcowskiego, z wyłączeniem przypadku złożenia wniosku o pozbawienie tego statusu przez samego bezrobotnego. </w:t>
      </w:r>
    </w:p>
    <w:p w14:paraId="2686140D" w14:textId="77777777" w:rsidR="002B6739" w:rsidRDefault="002B6739" w:rsidP="002B6739">
      <w:pPr>
        <w:spacing w:after="0" w:line="240" w:lineRule="auto"/>
        <w:jc w:val="both"/>
        <w:rPr>
          <w:rFonts w:ascii="Arial" w:hAnsi="Arial" w:cs="Arial"/>
          <w:sz w:val="20"/>
          <w:szCs w:val="20"/>
        </w:rPr>
      </w:pPr>
    </w:p>
    <w:p w14:paraId="0B384100" w14:textId="77777777" w:rsidR="002B6739" w:rsidRDefault="002B6739" w:rsidP="00DF5774">
      <w:pPr>
        <w:spacing w:after="0" w:line="240" w:lineRule="auto"/>
        <w:jc w:val="both"/>
        <w:rPr>
          <w:rFonts w:ascii="Arial" w:hAnsi="Arial" w:cs="Arial"/>
          <w:sz w:val="20"/>
          <w:szCs w:val="20"/>
        </w:rPr>
      </w:pPr>
      <w:r>
        <w:rPr>
          <w:rFonts w:ascii="Arial" w:hAnsi="Arial" w:cs="Arial"/>
          <w:sz w:val="20"/>
          <w:szCs w:val="20"/>
        </w:rPr>
        <w:t>W</w:t>
      </w:r>
      <w:r w:rsidR="0064451C" w:rsidRPr="00B213D8">
        <w:rPr>
          <w:rFonts w:ascii="Arial" w:hAnsi="Arial" w:cs="Arial"/>
          <w:sz w:val="20"/>
          <w:szCs w:val="20"/>
        </w:rPr>
        <w:t xml:space="preserve"> związku</w:t>
      </w:r>
      <w:r>
        <w:rPr>
          <w:rFonts w:ascii="Arial" w:hAnsi="Arial" w:cs="Arial"/>
          <w:sz w:val="20"/>
          <w:szCs w:val="20"/>
        </w:rPr>
        <w:t xml:space="preserve"> </w:t>
      </w:r>
      <w:r w:rsidR="0064451C" w:rsidRPr="00B213D8">
        <w:rPr>
          <w:rFonts w:ascii="Arial" w:hAnsi="Arial" w:cs="Arial"/>
          <w:sz w:val="20"/>
          <w:szCs w:val="20"/>
        </w:rPr>
        <w:t xml:space="preserve">z urodzeniem dziecka </w:t>
      </w:r>
      <w:r w:rsidR="00DF5774" w:rsidRPr="00B213D8">
        <w:rPr>
          <w:rFonts w:ascii="Arial" w:hAnsi="Arial" w:cs="Arial"/>
          <w:sz w:val="20"/>
          <w:szCs w:val="20"/>
        </w:rPr>
        <w:t>……………………………</w:t>
      </w:r>
      <w:r w:rsidR="00B213D8">
        <w:rPr>
          <w:rFonts w:ascii="Arial" w:hAnsi="Arial" w:cs="Arial"/>
          <w:sz w:val="20"/>
          <w:szCs w:val="20"/>
        </w:rPr>
        <w:t>………….…………</w:t>
      </w:r>
      <w:r w:rsidR="00DF5774" w:rsidRPr="00B213D8">
        <w:rPr>
          <w:rFonts w:ascii="Arial" w:hAnsi="Arial" w:cs="Arial"/>
          <w:sz w:val="20"/>
          <w:szCs w:val="20"/>
        </w:rPr>
        <w:t>…….</w:t>
      </w:r>
      <w:r w:rsidR="0064451C" w:rsidRPr="00B213D8">
        <w:rPr>
          <w:rFonts w:ascii="Arial" w:hAnsi="Arial" w:cs="Arial"/>
          <w:sz w:val="20"/>
          <w:szCs w:val="20"/>
        </w:rPr>
        <w:t>w dniu …</w:t>
      </w:r>
      <w:r w:rsidR="00B213D8">
        <w:rPr>
          <w:rFonts w:ascii="Arial" w:hAnsi="Arial" w:cs="Arial"/>
          <w:sz w:val="20"/>
          <w:szCs w:val="20"/>
        </w:rPr>
        <w:t>…</w:t>
      </w:r>
      <w:r w:rsidR="0064451C" w:rsidRPr="00B213D8">
        <w:rPr>
          <w:rFonts w:ascii="Arial" w:hAnsi="Arial" w:cs="Arial"/>
          <w:sz w:val="20"/>
          <w:szCs w:val="20"/>
        </w:rPr>
        <w:t>…</w:t>
      </w:r>
      <w:r w:rsidR="00376F32" w:rsidRPr="00B213D8">
        <w:rPr>
          <w:rFonts w:ascii="Arial" w:hAnsi="Arial" w:cs="Arial"/>
          <w:sz w:val="20"/>
          <w:szCs w:val="20"/>
        </w:rPr>
        <w:t>……</w:t>
      </w:r>
      <w:r w:rsidR="00B213D8">
        <w:rPr>
          <w:rFonts w:ascii="Arial" w:hAnsi="Arial" w:cs="Arial"/>
          <w:sz w:val="20"/>
          <w:szCs w:val="20"/>
        </w:rPr>
        <w:t>……</w:t>
      </w:r>
      <w:r w:rsidR="00376F32" w:rsidRPr="00B213D8">
        <w:rPr>
          <w:rFonts w:ascii="Arial" w:hAnsi="Arial" w:cs="Arial"/>
          <w:sz w:val="20"/>
          <w:szCs w:val="20"/>
        </w:rPr>
        <w:t>.</w:t>
      </w:r>
      <w:r w:rsidR="0064451C" w:rsidRPr="00B213D8">
        <w:rPr>
          <w:rFonts w:ascii="Arial" w:hAnsi="Arial" w:cs="Arial"/>
          <w:sz w:val="20"/>
          <w:szCs w:val="20"/>
        </w:rPr>
        <w:t xml:space="preserve">..… </w:t>
      </w:r>
      <w:r w:rsidR="002F1B37" w:rsidRPr="00B213D8">
        <w:rPr>
          <w:rFonts w:ascii="Arial" w:hAnsi="Arial" w:cs="Arial"/>
          <w:sz w:val="20"/>
          <w:szCs w:val="20"/>
        </w:rPr>
        <w:t xml:space="preserve">zamierzam </w:t>
      </w:r>
    </w:p>
    <w:p w14:paraId="2A1C8B79" w14:textId="5F319F24" w:rsidR="002B6739" w:rsidRDefault="002B6739" w:rsidP="00DF5774">
      <w:pPr>
        <w:spacing w:after="0" w:line="240" w:lineRule="auto"/>
        <w:jc w:val="both"/>
        <w:rPr>
          <w:rFonts w:ascii="Arial" w:hAnsi="Arial" w:cs="Arial"/>
          <w:sz w:val="16"/>
          <w:szCs w:val="16"/>
        </w:rPr>
      </w:pPr>
      <w:r>
        <w:rPr>
          <w:rFonts w:ascii="Arial" w:hAnsi="Arial" w:cs="Arial"/>
          <w:sz w:val="16"/>
          <w:szCs w:val="16"/>
        </w:rPr>
        <w:t xml:space="preserve">                                                                        </w:t>
      </w:r>
      <w:r w:rsidRPr="00B213D8">
        <w:rPr>
          <w:rFonts w:ascii="Arial" w:hAnsi="Arial" w:cs="Arial"/>
          <w:sz w:val="16"/>
          <w:szCs w:val="16"/>
        </w:rPr>
        <w:t xml:space="preserve">(imię i nazwisko dziecka)                          </w:t>
      </w:r>
      <w:r>
        <w:rPr>
          <w:rFonts w:ascii="Arial" w:hAnsi="Arial" w:cs="Arial"/>
          <w:sz w:val="16"/>
          <w:szCs w:val="16"/>
        </w:rPr>
        <w:t xml:space="preserve">                                      </w:t>
      </w:r>
      <w:r w:rsidRPr="00B213D8">
        <w:rPr>
          <w:rFonts w:ascii="Arial" w:hAnsi="Arial" w:cs="Arial"/>
          <w:sz w:val="16"/>
          <w:szCs w:val="16"/>
        </w:rPr>
        <w:t xml:space="preserve"> (data urodzenie dziecka)</w:t>
      </w:r>
    </w:p>
    <w:p w14:paraId="2CEC6481" w14:textId="77777777" w:rsidR="004E38F7" w:rsidRDefault="004E38F7" w:rsidP="00DF5774">
      <w:pPr>
        <w:spacing w:after="0" w:line="240" w:lineRule="auto"/>
        <w:jc w:val="both"/>
        <w:rPr>
          <w:rFonts w:ascii="Arial" w:hAnsi="Arial" w:cs="Arial"/>
          <w:sz w:val="20"/>
          <w:szCs w:val="20"/>
        </w:rPr>
      </w:pPr>
    </w:p>
    <w:p w14:paraId="2FF84BFB" w14:textId="242102A1" w:rsidR="00376F32" w:rsidRDefault="004E38F7" w:rsidP="002B6739">
      <w:pPr>
        <w:spacing w:after="0" w:line="240" w:lineRule="auto"/>
        <w:jc w:val="both"/>
        <w:rPr>
          <w:rFonts w:ascii="Arial" w:hAnsi="Arial" w:cs="Arial"/>
          <w:sz w:val="20"/>
          <w:szCs w:val="20"/>
        </w:rPr>
      </w:pPr>
      <w:r>
        <w:rPr>
          <w:rFonts w:ascii="Arial" w:hAnsi="Arial" w:cs="Arial"/>
          <w:sz w:val="20"/>
          <w:szCs w:val="20"/>
        </w:rPr>
        <w:t>s</w:t>
      </w:r>
      <w:r w:rsidR="002F1B37" w:rsidRPr="00B213D8">
        <w:rPr>
          <w:rFonts w:ascii="Arial" w:hAnsi="Arial" w:cs="Arial"/>
          <w:sz w:val="20"/>
          <w:szCs w:val="20"/>
        </w:rPr>
        <w:t>korzystać</w:t>
      </w:r>
      <w:r w:rsidR="002B6739">
        <w:rPr>
          <w:rFonts w:ascii="Arial" w:hAnsi="Arial" w:cs="Arial"/>
          <w:sz w:val="20"/>
          <w:szCs w:val="20"/>
        </w:rPr>
        <w:t xml:space="preserve"> </w:t>
      </w:r>
      <w:r w:rsidR="00DF5774" w:rsidRPr="00B213D8">
        <w:rPr>
          <w:rFonts w:ascii="Arial" w:hAnsi="Arial" w:cs="Arial"/>
          <w:sz w:val="20"/>
          <w:szCs w:val="20"/>
        </w:rPr>
        <w:t xml:space="preserve">z możliwości   </w:t>
      </w:r>
      <w:r w:rsidR="002F1B37" w:rsidRPr="00B213D8">
        <w:rPr>
          <w:rFonts w:ascii="Arial" w:hAnsi="Arial" w:cs="Arial"/>
          <w:sz w:val="20"/>
          <w:szCs w:val="20"/>
        </w:rPr>
        <w:t>zgłoszenia braku gotowości</w:t>
      </w:r>
      <w:r w:rsidR="00E56DA4" w:rsidRPr="00B213D8">
        <w:rPr>
          <w:rFonts w:ascii="Arial" w:hAnsi="Arial" w:cs="Arial"/>
          <w:sz w:val="20"/>
          <w:szCs w:val="20"/>
        </w:rPr>
        <w:t xml:space="preserve">  </w:t>
      </w:r>
      <w:r w:rsidR="002F1B37" w:rsidRPr="00B213D8">
        <w:rPr>
          <w:rFonts w:ascii="Arial" w:hAnsi="Arial" w:cs="Arial"/>
          <w:sz w:val="20"/>
          <w:szCs w:val="20"/>
        </w:rPr>
        <w:t xml:space="preserve"> do pracy przez okres, przez który przysługiwałby mi </w:t>
      </w:r>
      <w:r w:rsidR="00376F32" w:rsidRPr="00B213D8">
        <w:rPr>
          <w:rFonts w:ascii="Arial" w:hAnsi="Arial" w:cs="Arial"/>
          <w:sz w:val="20"/>
          <w:szCs w:val="20"/>
        </w:rPr>
        <w:t xml:space="preserve">: </w:t>
      </w:r>
    </w:p>
    <w:p w14:paraId="282E7B15" w14:textId="77777777" w:rsidR="004E38F7" w:rsidRPr="002B6739" w:rsidRDefault="004E38F7" w:rsidP="002B6739">
      <w:pPr>
        <w:spacing w:after="0" w:line="240" w:lineRule="auto"/>
        <w:jc w:val="both"/>
        <w:rPr>
          <w:rFonts w:ascii="Arial" w:hAnsi="Arial" w:cs="Arial"/>
          <w:sz w:val="16"/>
          <w:szCs w:val="16"/>
        </w:rPr>
      </w:pPr>
    </w:p>
    <w:p w14:paraId="6387A516" w14:textId="44825AB0" w:rsidR="00376F32" w:rsidRDefault="00376F32" w:rsidP="00A16A99">
      <w:pPr>
        <w:pStyle w:val="Akapitzlist"/>
        <w:numPr>
          <w:ilvl w:val="0"/>
          <w:numId w:val="8"/>
        </w:numPr>
        <w:rPr>
          <w:rFonts w:ascii="Arial" w:hAnsi="Arial" w:cs="Arial"/>
          <w:sz w:val="20"/>
          <w:szCs w:val="20"/>
        </w:rPr>
      </w:pPr>
      <w:r w:rsidRPr="00B213D8">
        <w:rPr>
          <w:rFonts w:ascii="Arial" w:hAnsi="Arial" w:cs="Arial"/>
          <w:sz w:val="20"/>
          <w:szCs w:val="20"/>
        </w:rPr>
        <w:t xml:space="preserve">urlop </w:t>
      </w:r>
      <w:r w:rsidR="002F1B37" w:rsidRPr="00B213D8">
        <w:rPr>
          <w:rFonts w:ascii="Arial" w:hAnsi="Arial" w:cs="Arial"/>
          <w:sz w:val="20"/>
          <w:szCs w:val="20"/>
        </w:rPr>
        <w:t>macierzyński (20 tyg</w:t>
      </w:r>
      <w:r w:rsidR="00316B7A" w:rsidRPr="00B213D8">
        <w:rPr>
          <w:rFonts w:ascii="Arial" w:hAnsi="Arial" w:cs="Arial"/>
          <w:sz w:val="20"/>
          <w:szCs w:val="20"/>
        </w:rPr>
        <w:t>odni</w:t>
      </w:r>
      <w:r w:rsidR="002F1B37" w:rsidRPr="00B213D8">
        <w:rPr>
          <w:rFonts w:ascii="Arial" w:hAnsi="Arial" w:cs="Arial"/>
          <w:sz w:val="20"/>
          <w:szCs w:val="20"/>
        </w:rPr>
        <w:t>)</w:t>
      </w:r>
      <w:r w:rsidR="00921DD0" w:rsidRPr="00B213D8">
        <w:rPr>
          <w:rFonts w:ascii="Arial" w:hAnsi="Arial" w:cs="Arial"/>
          <w:sz w:val="20"/>
          <w:szCs w:val="20"/>
        </w:rPr>
        <w:t>*</w:t>
      </w:r>
    </w:p>
    <w:p w14:paraId="144A1B45" w14:textId="77777777" w:rsidR="00BE6968" w:rsidRPr="00B213D8" w:rsidRDefault="00BE6968" w:rsidP="00BE6968">
      <w:pPr>
        <w:pStyle w:val="Akapitzlist"/>
        <w:rPr>
          <w:rFonts w:ascii="Arial" w:hAnsi="Arial" w:cs="Arial"/>
          <w:sz w:val="20"/>
          <w:szCs w:val="20"/>
        </w:rPr>
      </w:pPr>
    </w:p>
    <w:p w14:paraId="31275902" w14:textId="056D5724" w:rsidR="00B213D8" w:rsidRDefault="002F1B37" w:rsidP="00B213D8">
      <w:pPr>
        <w:pStyle w:val="Akapitzlist"/>
        <w:numPr>
          <w:ilvl w:val="0"/>
          <w:numId w:val="8"/>
        </w:numPr>
        <w:rPr>
          <w:rFonts w:ascii="Arial" w:hAnsi="Arial" w:cs="Arial"/>
          <w:sz w:val="20"/>
          <w:szCs w:val="20"/>
        </w:rPr>
      </w:pPr>
      <w:r w:rsidRPr="00B213D8">
        <w:rPr>
          <w:rFonts w:ascii="Arial" w:hAnsi="Arial" w:cs="Arial"/>
          <w:sz w:val="20"/>
          <w:szCs w:val="20"/>
        </w:rPr>
        <w:t xml:space="preserve">urlop rodzicielski </w:t>
      </w:r>
      <w:r w:rsidR="009E47B6" w:rsidRPr="00B213D8">
        <w:rPr>
          <w:rFonts w:ascii="Arial" w:hAnsi="Arial" w:cs="Arial"/>
          <w:sz w:val="20"/>
          <w:szCs w:val="20"/>
        </w:rPr>
        <w:t>(32</w:t>
      </w:r>
      <w:r w:rsidR="00376F32" w:rsidRPr="00B213D8">
        <w:rPr>
          <w:rFonts w:ascii="Arial" w:hAnsi="Arial" w:cs="Arial"/>
          <w:sz w:val="20"/>
          <w:szCs w:val="20"/>
        </w:rPr>
        <w:t xml:space="preserve"> tyg</w:t>
      </w:r>
      <w:r w:rsidR="00316B7A" w:rsidRPr="00B213D8">
        <w:rPr>
          <w:rFonts w:ascii="Arial" w:hAnsi="Arial" w:cs="Arial"/>
          <w:sz w:val="20"/>
          <w:szCs w:val="20"/>
        </w:rPr>
        <w:t>odni</w:t>
      </w:r>
      <w:r w:rsidR="00376F32" w:rsidRPr="00B213D8">
        <w:rPr>
          <w:rFonts w:ascii="Arial" w:hAnsi="Arial" w:cs="Arial"/>
          <w:sz w:val="20"/>
          <w:szCs w:val="20"/>
        </w:rPr>
        <w:t>)</w:t>
      </w:r>
      <w:r w:rsidR="00921DD0" w:rsidRPr="00B213D8">
        <w:rPr>
          <w:rFonts w:ascii="Arial" w:hAnsi="Arial" w:cs="Arial"/>
          <w:sz w:val="20"/>
          <w:szCs w:val="20"/>
        </w:rPr>
        <w:t>*</w:t>
      </w:r>
      <w:r w:rsidR="003D652C" w:rsidRPr="00B213D8">
        <w:rPr>
          <w:rFonts w:ascii="Arial" w:hAnsi="Arial" w:cs="Arial"/>
          <w:sz w:val="20"/>
          <w:szCs w:val="20"/>
        </w:rPr>
        <w:t xml:space="preserve">       </w:t>
      </w:r>
      <w:r w:rsidR="00376F32" w:rsidRPr="00B213D8">
        <w:rPr>
          <w:rFonts w:ascii="Arial" w:hAnsi="Arial" w:cs="Arial"/>
          <w:sz w:val="20"/>
          <w:szCs w:val="20"/>
        </w:rPr>
        <w:t xml:space="preserve"> tj. łącznie o okres ……………..</w:t>
      </w:r>
      <w:r w:rsidRPr="00B213D8">
        <w:rPr>
          <w:rFonts w:ascii="Arial" w:hAnsi="Arial" w:cs="Arial"/>
          <w:sz w:val="20"/>
          <w:szCs w:val="20"/>
        </w:rPr>
        <w:t xml:space="preserve"> tyg</w:t>
      </w:r>
      <w:r w:rsidR="00316B7A" w:rsidRPr="00B213D8">
        <w:rPr>
          <w:rFonts w:ascii="Arial" w:hAnsi="Arial" w:cs="Arial"/>
          <w:sz w:val="20"/>
          <w:szCs w:val="20"/>
        </w:rPr>
        <w:t>odni</w:t>
      </w:r>
      <w:r w:rsidRPr="00B213D8">
        <w:rPr>
          <w:rFonts w:ascii="Arial" w:hAnsi="Arial" w:cs="Arial"/>
          <w:sz w:val="20"/>
          <w:szCs w:val="20"/>
        </w:rPr>
        <w:t>.</w:t>
      </w:r>
    </w:p>
    <w:p w14:paraId="381F0526" w14:textId="77777777" w:rsidR="00BE6968" w:rsidRPr="00B213D8" w:rsidRDefault="00BE6968" w:rsidP="00BE6968">
      <w:pPr>
        <w:pStyle w:val="Akapitzlist"/>
        <w:rPr>
          <w:rFonts w:ascii="Arial" w:hAnsi="Arial" w:cs="Arial"/>
          <w:sz w:val="20"/>
          <w:szCs w:val="20"/>
        </w:rPr>
      </w:pPr>
    </w:p>
    <w:p w14:paraId="572CA81D" w14:textId="20E98A35" w:rsidR="00B213D8" w:rsidRPr="00B213D8" w:rsidRDefault="00B213D8" w:rsidP="00B213D8">
      <w:pPr>
        <w:spacing w:after="0" w:line="240" w:lineRule="auto"/>
        <w:rPr>
          <w:rFonts w:ascii="Arial" w:hAnsi="Arial" w:cs="Arial"/>
          <w:sz w:val="20"/>
          <w:szCs w:val="20"/>
        </w:rPr>
      </w:pPr>
      <w:r w:rsidRPr="00B213D8">
        <w:rPr>
          <w:rFonts w:ascii="Arial" w:hAnsi="Arial" w:cs="Arial"/>
          <w:sz w:val="20"/>
          <w:szCs w:val="20"/>
        </w:rPr>
        <w:t>2. Oświadczam, że ojciec ………………</w:t>
      </w:r>
      <w:r>
        <w:rPr>
          <w:rFonts w:ascii="Arial" w:hAnsi="Arial" w:cs="Arial"/>
          <w:sz w:val="20"/>
          <w:szCs w:val="20"/>
        </w:rPr>
        <w:t>….</w:t>
      </w:r>
      <w:r w:rsidRPr="00B213D8">
        <w:rPr>
          <w:rFonts w:ascii="Arial" w:hAnsi="Arial" w:cs="Arial"/>
          <w:sz w:val="20"/>
          <w:szCs w:val="20"/>
        </w:rPr>
        <w:t xml:space="preserve">…………………. zamierza / nie zamierza* korzystać z urlopu macierzyńskiego, </w:t>
      </w:r>
    </w:p>
    <w:p w14:paraId="673A5559" w14:textId="292B161A" w:rsidR="00B213D8" w:rsidRPr="00B213D8" w:rsidRDefault="00B213D8" w:rsidP="00B213D8">
      <w:pPr>
        <w:jc w:val="both"/>
        <w:rPr>
          <w:rFonts w:ascii="Arial" w:hAnsi="Arial" w:cs="Arial"/>
          <w:sz w:val="16"/>
          <w:szCs w:val="16"/>
        </w:rPr>
      </w:pPr>
      <w:r w:rsidRPr="00B213D8">
        <w:rPr>
          <w:rFonts w:ascii="Arial" w:hAnsi="Arial" w:cs="Arial"/>
          <w:sz w:val="16"/>
          <w:szCs w:val="16"/>
        </w:rPr>
        <w:t xml:space="preserve">                                                </w:t>
      </w:r>
      <w:r>
        <w:rPr>
          <w:rFonts w:ascii="Arial" w:hAnsi="Arial" w:cs="Arial"/>
          <w:sz w:val="16"/>
          <w:szCs w:val="16"/>
        </w:rPr>
        <w:t xml:space="preserve">        </w:t>
      </w:r>
      <w:r w:rsidRPr="00B213D8">
        <w:rPr>
          <w:rFonts w:ascii="Arial" w:hAnsi="Arial" w:cs="Arial"/>
          <w:sz w:val="16"/>
          <w:szCs w:val="16"/>
        </w:rPr>
        <w:t xml:space="preserve"> (imię i nazwisko ojca)</w:t>
      </w:r>
    </w:p>
    <w:p w14:paraId="43E917FD" w14:textId="77777777" w:rsidR="00B213D8" w:rsidRPr="00B213D8" w:rsidRDefault="00B213D8" w:rsidP="00B213D8">
      <w:pPr>
        <w:spacing w:after="0"/>
        <w:jc w:val="both"/>
        <w:rPr>
          <w:rFonts w:ascii="Arial" w:hAnsi="Arial" w:cs="Arial"/>
          <w:sz w:val="20"/>
          <w:szCs w:val="20"/>
        </w:rPr>
      </w:pPr>
    </w:p>
    <w:p w14:paraId="604A2AE3" w14:textId="69FC8134" w:rsidR="00B213D8" w:rsidRPr="00B213D8" w:rsidRDefault="00B213D8" w:rsidP="00B213D8">
      <w:pPr>
        <w:spacing w:after="0"/>
        <w:jc w:val="both"/>
        <w:rPr>
          <w:rFonts w:ascii="Arial" w:hAnsi="Arial" w:cs="Arial"/>
          <w:sz w:val="20"/>
          <w:szCs w:val="20"/>
        </w:rPr>
      </w:pPr>
      <w:r w:rsidRPr="00B213D8">
        <w:rPr>
          <w:rFonts w:ascii="Arial" w:hAnsi="Arial" w:cs="Arial"/>
          <w:sz w:val="20"/>
          <w:szCs w:val="20"/>
        </w:rPr>
        <w:t>urlopu rodzicielskiego przysługującego na dziecko ……………</w:t>
      </w:r>
      <w:r>
        <w:rPr>
          <w:rFonts w:ascii="Arial" w:hAnsi="Arial" w:cs="Arial"/>
          <w:sz w:val="20"/>
          <w:szCs w:val="20"/>
        </w:rPr>
        <w:t>………………..</w:t>
      </w:r>
      <w:r w:rsidRPr="00B213D8">
        <w:rPr>
          <w:rFonts w:ascii="Arial" w:hAnsi="Arial" w:cs="Arial"/>
          <w:sz w:val="20"/>
          <w:szCs w:val="20"/>
        </w:rPr>
        <w:t xml:space="preserve">……………………………………….                                                                                                                                                                                                                                                                                                                                                                           </w:t>
      </w:r>
    </w:p>
    <w:p w14:paraId="06B87A96" w14:textId="77777777" w:rsidR="00B213D8" w:rsidRDefault="00B213D8" w:rsidP="00B213D8">
      <w:pPr>
        <w:spacing w:after="0"/>
        <w:jc w:val="both"/>
        <w:rPr>
          <w:rFonts w:ascii="Arial" w:hAnsi="Arial" w:cs="Arial"/>
          <w:sz w:val="16"/>
          <w:szCs w:val="16"/>
        </w:rPr>
      </w:pPr>
      <w:r w:rsidRPr="00B213D8">
        <w:rPr>
          <w:rFonts w:ascii="Arial" w:hAnsi="Arial" w:cs="Arial"/>
          <w:sz w:val="16"/>
          <w:szCs w:val="16"/>
        </w:rPr>
        <w:t xml:space="preserve">                                                                                                                                              (  imię i nazwisko dziecka)                  </w:t>
      </w:r>
    </w:p>
    <w:p w14:paraId="69808F6A" w14:textId="77777777" w:rsidR="00D96A2D" w:rsidRPr="00B213D8" w:rsidRDefault="00D96A2D" w:rsidP="00B213D8">
      <w:pPr>
        <w:spacing w:after="0"/>
        <w:jc w:val="both"/>
        <w:rPr>
          <w:rFonts w:ascii="Arial" w:hAnsi="Arial" w:cs="Arial"/>
          <w:sz w:val="16"/>
          <w:szCs w:val="16"/>
        </w:rPr>
      </w:pPr>
    </w:p>
    <w:p w14:paraId="13FC73C8" w14:textId="39E583B9" w:rsidR="00D96A2D" w:rsidRDefault="00B213D8" w:rsidP="00B213D8">
      <w:pPr>
        <w:spacing w:after="0"/>
        <w:jc w:val="both"/>
        <w:rPr>
          <w:rFonts w:ascii="Arial" w:hAnsi="Arial" w:cs="Arial"/>
          <w:b/>
          <w:bCs/>
          <w:sz w:val="20"/>
          <w:szCs w:val="20"/>
        </w:rPr>
      </w:pPr>
      <w:r w:rsidRPr="00D96A2D">
        <w:rPr>
          <w:rFonts w:ascii="Arial" w:hAnsi="Arial" w:cs="Arial"/>
          <w:b/>
          <w:bCs/>
          <w:sz w:val="20"/>
          <w:szCs w:val="20"/>
        </w:rPr>
        <w:t xml:space="preserve">       </w:t>
      </w:r>
      <w:r w:rsidR="00D96A2D">
        <w:rPr>
          <w:rFonts w:ascii="Arial" w:hAnsi="Arial" w:cs="Arial"/>
          <w:b/>
          <w:bCs/>
          <w:sz w:val="20"/>
          <w:szCs w:val="20"/>
        </w:rPr>
        <w:t>UWAGA: p</w:t>
      </w:r>
      <w:r w:rsidR="00D96A2D" w:rsidRPr="00D96A2D">
        <w:rPr>
          <w:rFonts w:ascii="Arial" w:hAnsi="Arial" w:cs="Arial"/>
          <w:b/>
          <w:bCs/>
          <w:sz w:val="20"/>
          <w:szCs w:val="20"/>
        </w:rPr>
        <w:t>kt. 3 proszę wypełnić w przypadku pobierania zasiłku dla bezrobotnych.</w:t>
      </w:r>
      <w:r w:rsidRPr="00D96A2D">
        <w:rPr>
          <w:rFonts w:ascii="Arial" w:hAnsi="Arial" w:cs="Arial"/>
          <w:b/>
          <w:bCs/>
          <w:sz w:val="20"/>
          <w:szCs w:val="20"/>
        </w:rPr>
        <w:t xml:space="preserve">   </w:t>
      </w:r>
    </w:p>
    <w:p w14:paraId="185C2879" w14:textId="6EC84498" w:rsidR="00B213D8" w:rsidRPr="00D96A2D" w:rsidRDefault="00B213D8" w:rsidP="00B213D8">
      <w:pPr>
        <w:spacing w:after="0"/>
        <w:jc w:val="both"/>
        <w:rPr>
          <w:rFonts w:ascii="Arial" w:hAnsi="Arial" w:cs="Arial"/>
          <w:b/>
          <w:bCs/>
          <w:sz w:val="20"/>
          <w:szCs w:val="20"/>
        </w:rPr>
      </w:pPr>
      <w:r w:rsidRPr="00D96A2D">
        <w:rPr>
          <w:rFonts w:ascii="Arial" w:hAnsi="Arial" w:cs="Arial"/>
          <w:b/>
          <w:bCs/>
          <w:sz w:val="20"/>
          <w:szCs w:val="20"/>
        </w:rPr>
        <w:t xml:space="preserve">                                           </w:t>
      </w:r>
    </w:p>
    <w:p w14:paraId="339BABE5" w14:textId="2B1E19BD" w:rsidR="003D652C" w:rsidRPr="00B213D8" w:rsidRDefault="003D652C" w:rsidP="00DF5774">
      <w:pPr>
        <w:spacing w:after="0" w:line="240" w:lineRule="auto"/>
        <w:jc w:val="both"/>
        <w:rPr>
          <w:rFonts w:ascii="Arial" w:hAnsi="Arial" w:cs="Arial"/>
          <w:sz w:val="20"/>
          <w:szCs w:val="20"/>
        </w:rPr>
      </w:pPr>
      <w:r w:rsidRPr="00B213D8">
        <w:rPr>
          <w:rFonts w:ascii="Arial" w:hAnsi="Arial" w:cs="Arial"/>
          <w:sz w:val="20"/>
          <w:szCs w:val="20"/>
        </w:rPr>
        <w:t>3.</w:t>
      </w:r>
      <w:r w:rsidR="00001DCF" w:rsidRPr="00B213D8">
        <w:rPr>
          <w:rFonts w:ascii="Arial" w:hAnsi="Arial" w:cs="Arial"/>
          <w:sz w:val="20"/>
          <w:szCs w:val="20"/>
        </w:rPr>
        <w:t xml:space="preserve"> **</w:t>
      </w:r>
      <w:r w:rsidR="00F45D4B" w:rsidRPr="00B213D8">
        <w:rPr>
          <w:rFonts w:ascii="Arial" w:hAnsi="Arial" w:cs="Arial"/>
          <w:sz w:val="20"/>
          <w:szCs w:val="20"/>
        </w:rPr>
        <w:t xml:space="preserve">Zgodnie z art. </w:t>
      </w:r>
      <w:r w:rsidR="00710790">
        <w:rPr>
          <w:rFonts w:ascii="Arial" w:hAnsi="Arial" w:cs="Arial"/>
          <w:sz w:val="20"/>
          <w:szCs w:val="20"/>
        </w:rPr>
        <w:t>225</w:t>
      </w:r>
      <w:r w:rsidR="00F45D4B" w:rsidRPr="00B213D8">
        <w:rPr>
          <w:rFonts w:ascii="Arial" w:hAnsi="Arial" w:cs="Arial"/>
          <w:sz w:val="20"/>
          <w:szCs w:val="20"/>
        </w:rPr>
        <w:t xml:space="preserve"> ust.</w:t>
      </w:r>
      <w:r w:rsidR="00710790">
        <w:rPr>
          <w:rFonts w:ascii="Arial" w:hAnsi="Arial" w:cs="Arial"/>
          <w:sz w:val="20"/>
          <w:szCs w:val="20"/>
        </w:rPr>
        <w:t>2</w:t>
      </w:r>
      <w:r w:rsidR="00F45D4B" w:rsidRPr="00B213D8">
        <w:rPr>
          <w:rFonts w:ascii="Arial" w:hAnsi="Arial" w:cs="Arial"/>
          <w:sz w:val="20"/>
          <w:szCs w:val="20"/>
        </w:rPr>
        <w:t xml:space="preserve"> ustawy </w:t>
      </w:r>
      <w:r w:rsidR="002B6739" w:rsidRPr="002B6739">
        <w:rPr>
          <w:rFonts w:ascii="Arial" w:hAnsi="Arial" w:cs="Arial"/>
          <w:sz w:val="20"/>
          <w:szCs w:val="20"/>
        </w:rPr>
        <w:t xml:space="preserve"> z dnia 20 marca 2025 r.  o rynku pracy i służbach zatrudnienia (tekst jednolity </w:t>
      </w:r>
      <w:proofErr w:type="spellStart"/>
      <w:r w:rsidR="002B6739" w:rsidRPr="002B6739">
        <w:rPr>
          <w:rFonts w:ascii="Arial" w:hAnsi="Arial" w:cs="Arial"/>
          <w:sz w:val="20"/>
          <w:szCs w:val="20"/>
        </w:rPr>
        <w:t>DzU</w:t>
      </w:r>
      <w:proofErr w:type="spellEnd"/>
      <w:r w:rsidR="002B6739" w:rsidRPr="002B6739">
        <w:rPr>
          <w:rFonts w:ascii="Arial" w:hAnsi="Arial" w:cs="Arial"/>
          <w:sz w:val="20"/>
          <w:szCs w:val="20"/>
        </w:rPr>
        <w:t xml:space="preserve"> z 2025 roku poz. 620)</w:t>
      </w:r>
      <w:r w:rsidR="002B6739">
        <w:rPr>
          <w:rFonts w:ascii="Arial" w:hAnsi="Arial" w:cs="Arial"/>
          <w:sz w:val="20"/>
          <w:szCs w:val="20"/>
        </w:rPr>
        <w:t xml:space="preserve"> w</w:t>
      </w:r>
      <w:r w:rsidR="002B6739" w:rsidRPr="002B6739">
        <w:rPr>
          <w:rFonts w:ascii="Arial" w:hAnsi="Arial" w:cs="Arial"/>
          <w:sz w:val="20"/>
          <w:szCs w:val="20"/>
        </w:rPr>
        <w:t xml:space="preserve"> przypadku urodzenia dziecka przez kobietę </w:t>
      </w:r>
      <w:r w:rsidR="00710790">
        <w:rPr>
          <w:rFonts w:ascii="Arial" w:hAnsi="Arial" w:cs="Arial"/>
          <w:sz w:val="20"/>
          <w:szCs w:val="20"/>
        </w:rPr>
        <w:t>pobierającą zasiłek w okresie,</w:t>
      </w:r>
      <w:r w:rsidR="002B6739" w:rsidRPr="002B6739">
        <w:rPr>
          <w:rFonts w:ascii="Arial" w:hAnsi="Arial" w:cs="Arial"/>
          <w:sz w:val="20"/>
          <w:szCs w:val="20"/>
        </w:rPr>
        <w:t xml:space="preserve"> o którym mowa w ust. 1, </w:t>
      </w:r>
      <w:r w:rsidR="00710790">
        <w:rPr>
          <w:rFonts w:ascii="Arial" w:hAnsi="Arial" w:cs="Arial"/>
          <w:sz w:val="20"/>
          <w:szCs w:val="20"/>
        </w:rPr>
        <w:t xml:space="preserve">lub w ciągu 30 dni po jego zakończeniu, </w:t>
      </w:r>
      <w:r w:rsidR="002B6739" w:rsidRPr="002B6739">
        <w:rPr>
          <w:rFonts w:ascii="Arial" w:hAnsi="Arial" w:cs="Arial"/>
          <w:sz w:val="20"/>
          <w:szCs w:val="20"/>
        </w:rPr>
        <w:t xml:space="preserve">okres ten ulega przedłużeniu o </w:t>
      </w:r>
      <w:r w:rsidR="00710790">
        <w:rPr>
          <w:rFonts w:ascii="Arial" w:hAnsi="Arial" w:cs="Arial"/>
          <w:sz w:val="20"/>
          <w:szCs w:val="20"/>
        </w:rPr>
        <w:t xml:space="preserve">okres, przez </w:t>
      </w:r>
      <w:r w:rsidR="002B6739" w:rsidRPr="002B6739">
        <w:rPr>
          <w:rFonts w:ascii="Arial" w:hAnsi="Arial" w:cs="Arial"/>
          <w:sz w:val="20"/>
          <w:szCs w:val="20"/>
        </w:rPr>
        <w:t xml:space="preserve"> który przysługiwałby jej, zgodnie z odrębnymi przepisami, zasiłek macierzyński.</w:t>
      </w:r>
    </w:p>
    <w:p w14:paraId="761E3233" w14:textId="77777777" w:rsidR="003D652C" w:rsidRPr="00B213D8" w:rsidRDefault="003D652C" w:rsidP="00DF5774">
      <w:pPr>
        <w:spacing w:after="0" w:line="240" w:lineRule="auto"/>
        <w:jc w:val="both"/>
        <w:rPr>
          <w:rFonts w:ascii="Arial" w:hAnsi="Arial" w:cs="Arial"/>
          <w:sz w:val="20"/>
          <w:szCs w:val="20"/>
        </w:rPr>
      </w:pPr>
    </w:p>
    <w:p w14:paraId="080F4FC3" w14:textId="11211588" w:rsidR="00376F32" w:rsidRPr="00B213D8" w:rsidRDefault="004E38F7" w:rsidP="00DF5774">
      <w:pPr>
        <w:spacing w:after="100" w:afterAutospacing="1" w:line="240" w:lineRule="auto"/>
        <w:rPr>
          <w:rFonts w:ascii="Arial" w:hAnsi="Arial" w:cs="Arial"/>
          <w:sz w:val="20"/>
          <w:szCs w:val="20"/>
        </w:rPr>
      </w:pPr>
      <w:r>
        <w:rPr>
          <w:rFonts w:ascii="Arial" w:hAnsi="Arial" w:cs="Arial"/>
          <w:sz w:val="20"/>
          <w:szCs w:val="20"/>
        </w:rPr>
        <w:t>P</w:t>
      </w:r>
      <w:r w:rsidR="00F45D4B" w:rsidRPr="00B213D8">
        <w:rPr>
          <w:rFonts w:ascii="Arial" w:hAnsi="Arial" w:cs="Arial"/>
          <w:sz w:val="20"/>
          <w:szCs w:val="20"/>
        </w:rPr>
        <w:t xml:space="preserve">roszę o wydłużenie zasiłku dla bezrobotnych o okresy </w:t>
      </w:r>
      <w:r w:rsidR="00A16A99" w:rsidRPr="00B213D8">
        <w:rPr>
          <w:rFonts w:ascii="Arial" w:hAnsi="Arial" w:cs="Arial"/>
          <w:sz w:val="20"/>
          <w:szCs w:val="20"/>
        </w:rPr>
        <w:t>zasiłku macierzyńskiego.</w:t>
      </w:r>
    </w:p>
    <w:p w14:paraId="4E73AC0E" w14:textId="77777777" w:rsidR="00A16A99" w:rsidRPr="00B213D8" w:rsidRDefault="00A16A99" w:rsidP="00A16A99">
      <w:pPr>
        <w:spacing w:before="100" w:beforeAutospacing="1" w:after="100" w:afterAutospacing="1" w:line="240" w:lineRule="auto"/>
        <w:rPr>
          <w:rFonts w:ascii="Arial" w:eastAsia="Times New Roman" w:hAnsi="Arial" w:cs="Arial"/>
          <w:sz w:val="20"/>
          <w:szCs w:val="20"/>
          <w:lang w:eastAsia="pl-PL"/>
        </w:rPr>
      </w:pPr>
      <w:r w:rsidRPr="00B213D8">
        <w:rPr>
          <w:rFonts w:ascii="Arial" w:eastAsia="Times New Roman" w:hAnsi="Arial" w:cs="Arial"/>
          <w:bCs/>
          <w:sz w:val="20"/>
          <w:szCs w:val="20"/>
          <w:lang w:eastAsia="pl-PL"/>
        </w:rPr>
        <w:t>Zasiłek macierzyński przysługuje za okresy odpowiadające okresom:</w:t>
      </w:r>
    </w:p>
    <w:p w14:paraId="469C621D" w14:textId="11C4014E" w:rsidR="00A16A99" w:rsidRDefault="00A16A99" w:rsidP="00A16A99">
      <w:pPr>
        <w:pStyle w:val="Akapitzlist"/>
        <w:numPr>
          <w:ilvl w:val="0"/>
          <w:numId w:val="10"/>
        </w:numPr>
        <w:spacing w:before="100" w:beforeAutospacing="1" w:after="100" w:afterAutospacing="1" w:line="240" w:lineRule="auto"/>
        <w:rPr>
          <w:rFonts w:ascii="Arial" w:eastAsia="Times New Roman" w:hAnsi="Arial" w:cs="Arial"/>
          <w:sz w:val="20"/>
          <w:szCs w:val="20"/>
          <w:lang w:eastAsia="pl-PL"/>
        </w:rPr>
      </w:pPr>
      <w:r w:rsidRPr="00B213D8">
        <w:rPr>
          <w:rFonts w:ascii="Arial" w:eastAsia="Times New Roman" w:hAnsi="Arial" w:cs="Arial"/>
          <w:sz w:val="20"/>
          <w:szCs w:val="20"/>
          <w:lang w:eastAsia="pl-PL"/>
        </w:rPr>
        <w:t>urlopu macierzyńskiego (20 tyg</w:t>
      </w:r>
      <w:r w:rsidR="00316B7A" w:rsidRPr="00B213D8">
        <w:rPr>
          <w:rFonts w:ascii="Arial" w:eastAsia="Times New Roman" w:hAnsi="Arial" w:cs="Arial"/>
          <w:sz w:val="20"/>
          <w:szCs w:val="20"/>
          <w:lang w:eastAsia="pl-PL"/>
        </w:rPr>
        <w:t>odni</w:t>
      </w:r>
      <w:r w:rsidRPr="00B213D8">
        <w:rPr>
          <w:rFonts w:ascii="Arial" w:eastAsia="Times New Roman" w:hAnsi="Arial" w:cs="Arial"/>
          <w:sz w:val="20"/>
          <w:szCs w:val="20"/>
          <w:lang w:eastAsia="pl-PL"/>
        </w:rPr>
        <w:t>)</w:t>
      </w:r>
      <w:r w:rsidR="00921DD0" w:rsidRPr="00B213D8">
        <w:rPr>
          <w:rFonts w:ascii="Arial" w:eastAsia="Times New Roman" w:hAnsi="Arial" w:cs="Arial"/>
          <w:sz w:val="20"/>
          <w:szCs w:val="20"/>
          <w:lang w:eastAsia="pl-PL"/>
        </w:rPr>
        <w:t>*</w:t>
      </w:r>
    </w:p>
    <w:p w14:paraId="607C5B0C" w14:textId="77777777" w:rsidR="00BE6968" w:rsidRPr="00B213D8" w:rsidRDefault="00BE6968" w:rsidP="00BE6968">
      <w:pPr>
        <w:pStyle w:val="Akapitzlist"/>
        <w:spacing w:before="100" w:beforeAutospacing="1" w:after="100" w:afterAutospacing="1" w:line="240" w:lineRule="auto"/>
        <w:rPr>
          <w:rFonts w:ascii="Arial" w:eastAsia="Times New Roman" w:hAnsi="Arial" w:cs="Arial"/>
          <w:sz w:val="20"/>
          <w:szCs w:val="20"/>
          <w:lang w:eastAsia="pl-PL"/>
        </w:rPr>
      </w:pPr>
    </w:p>
    <w:p w14:paraId="786CC1E2" w14:textId="215EC2FD" w:rsidR="00A16A99" w:rsidRPr="00B213D8" w:rsidRDefault="00A16A99" w:rsidP="003D652C">
      <w:pPr>
        <w:pStyle w:val="Akapitzlist"/>
        <w:numPr>
          <w:ilvl w:val="0"/>
          <w:numId w:val="10"/>
        </w:numPr>
        <w:spacing w:before="100" w:beforeAutospacing="1" w:after="100" w:afterAutospacing="1" w:line="240" w:lineRule="auto"/>
        <w:rPr>
          <w:rFonts w:ascii="Arial" w:eastAsia="Times New Roman" w:hAnsi="Arial" w:cs="Arial"/>
          <w:sz w:val="20"/>
          <w:szCs w:val="20"/>
          <w:lang w:eastAsia="pl-PL"/>
        </w:rPr>
      </w:pPr>
      <w:r w:rsidRPr="00B213D8">
        <w:rPr>
          <w:rFonts w:ascii="Arial" w:eastAsia="Times New Roman" w:hAnsi="Arial" w:cs="Arial"/>
          <w:sz w:val="20"/>
          <w:szCs w:val="20"/>
          <w:lang w:eastAsia="pl-PL"/>
        </w:rPr>
        <w:t xml:space="preserve">urlopu </w:t>
      </w:r>
      <w:r w:rsidR="009E47B6" w:rsidRPr="00B213D8">
        <w:rPr>
          <w:rFonts w:ascii="Arial" w:eastAsia="Times New Roman" w:hAnsi="Arial" w:cs="Arial"/>
          <w:sz w:val="20"/>
          <w:szCs w:val="20"/>
          <w:lang w:eastAsia="pl-PL"/>
        </w:rPr>
        <w:t>rodzicielskiego (32</w:t>
      </w:r>
      <w:r w:rsidRPr="00B213D8">
        <w:rPr>
          <w:rFonts w:ascii="Arial" w:eastAsia="Times New Roman" w:hAnsi="Arial" w:cs="Arial"/>
          <w:sz w:val="20"/>
          <w:szCs w:val="20"/>
          <w:lang w:eastAsia="pl-PL"/>
        </w:rPr>
        <w:t xml:space="preserve"> tyg</w:t>
      </w:r>
      <w:r w:rsidR="00316B7A" w:rsidRPr="00B213D8">
        <w:rPr>
          <w:rFonts w:ascii="Arial" w:eastAsia="Times New Roman" w:hAnsi="Arial" w:cs="Arial"/>
          <w:sz w:val="20"/>
          <w:szCs w:val="20"/>
          <w:lang w:eastAsia="pl-PL"/>
        </w:rPr>
        <w:t>odni</w:t>
      </w:r>
      <w:r w:rsidR="00921DD0" w:rsidRPr="00B213D8">
        <w:rPr>
          <w:rFonts w:ascii="Arial" w:eastAsia="Times New Roman" w:hAnsi="Arial" w:cs="Arial"/>
          <w:sz w:val="20"/>
          <w:szCs w:val="20"/>
          <w:lang w:eastAsia="pl-PL"/>
        </w:rPr>
        <w:t>)*</w:t>
      </w:r>
      <w:r w:rsidR="003D652C" w:rsidRPr="00B213D8">
        <w:rPr>
          <w:rFonts w:ascii="Arial" w:eastAsia="Times New Roman" w:hAnsi="Arial" w:cs="Arial"/>
          <w:sz w:val="20"/>
          <w:szCs w:val="20"/>
          <w:lang w:eastAsia="pl-PL"/>
        </w:rPr>
        <w:t xml:space="preserve">     </w:t>
      </w:r>
      <w:r w:rsidRPr="00B213D8">
        <w:rPr>
          <w:rFonts w:ascii="Arial" w:hAnsi="Arial" w:cs="Arial"/>
          <w:sz w:val="20"/>
          <w:szCs w:val="20"/>
        </w:rPr>
        <w:t>tj. łącznie o ………. tyg</w:t>
      </w:r>
      <w:r w:rsidR="00316B7A" w:rsidRPr="00B213D8">
        <w:rPr>
          <w:rFonts w:ascii="Arial" w:hAnsi="Arial" w:cs="Arial"/>
          <w:sz w:val="20"/>
          <w:szCs w:val="20"/>
        </w:rPr>
        <w:t>odni</w:t>
      </w:r>
    </w:p>
    <w:p w14:paraId="4341FBB5" w14:textId="2B01AC1E" w:rsidR="00DF5774" w:rsidRPr="00B213D8" w:rsidRDefault="00F45D4B" w:rsidP="00F45D4B">
      <w:pPr>
        <w:rPr>
          <w:rFonts w:ascii="Arial" w:hAnsi="Arial" w:cs="Arial"/>
          <w:sz w:val="20"/>
          <w:szCs w:val="20"/>
        </w:rPr>
      </w:pPr>
      <w:r w:rsidRPr="00B213D8">
        <w:rPr>
          <w:rFonts w:ascii="Arial" w:hAnsi="Arial" w:cs="Arial"/>
          <w:sz w:val="20"/>
          <w:szCs w:val="20"/>
        </w:rPr>
        <w:t>Maksymaln</w:t>
      </w:r>
      <w:r w:rsidR="0064451C" w:rsidRPr="00B213D8">
        <w:rPr>
          <w:rFonts w:ascii="Arial" w:hAnsi="Arial" w:cs="Arial"/>
          <w:sz w:val="20"/>
          <w:szCs w:val="20"/>
        </w:rPr>
        <w:t xml:space="preserve">y  okres pobierania zasiłku upływa </w:t>
      </w:r>
      <w:r w:rsidRPr="00B213D8">
        <w:rPr>
          <w:rFonts w:ascii="Arial" w:hAnsi="Arial" w:cs="Arial"/>
          <w:sz w:val="20"/>
          <w:szCs w:val="20"/>
        </w:rPr>
        <w:t xml:space="preserve"> ……………………………..</w:t>
      </w:r>
      <w:r w:rsidR="00DF5774" w:rsidRPr="00B213D8">
        <w:rPr>
          <w:rFonts w:ascii="Arial" w:hAnsi="Arial" w:cs="Arial"/>
          <w:sz w:val="20"/>
          <w:szCs w:val="20"/>
        </w:rPr>
        <w:tab/>
      </w:r>
      <w:r w:rsidR="00A16A99" w:rsidRPr="00B213D8">
        <w:rPr>
          <w:rFonts w:ascii="Arial" w:hAnsi="Arial" w:cs="Arial"/>
          <w:sz w:val="20"/>
          <w:szCs w:val="20"/>
        </w:rPr>
        <w:tab/>
      </w:r>
      <w:r w:rsidR="00A16A99" w:rsidRPr="00B213D8">
        <w:rPr>
          <w:rFonts w:ascii="Arial" w:hAnsi="Arial" w:cs="Arial"/>
          <w:sz w:val="20"/>
          <w:szCs w:val="20"/>
        </w:rPr>
        <w:tab/>
      </w:r>
      <w:r w:rsidR="00A16A99" w:rsidRPr="00B213D8">
        <w:rPr>
          <w:rFonts w:ascii="Arial" w:hAnsi="Arial" w:cs="Arial"/>
          <w:sz w:val="20"/>
          <w:szCs w:val="20"/>
        </w:rPr>
        <w:tab/>
      </w:r>
      <w:r w:rsidR="00A16A99" w:rsidRPr="00B213D8">
        <w:rPr>
          <w:rFonts w:ascii="Arial" w:hAnsi="Arial" w:cs="Arial"/>
          <w:sz w:val="20"/>
          <w:szCs w:val="20"/>
        </w:rPr>
        <w:tab/>
      </w:r>
      <w:r w:rsidR="00DF5774" w:rsidRPr="00B213D8">
        <w:rPr>
          <w:rFonts w:ascii="Arial" w:hAnsi="Arial" w:cs="Arial"/>
          <w:sz w:val="20"/>
          <w:szCs w:val="20"/>
        </w:rPr>
        <w:t xml:space="preserve">                   </w:t>
      </w:r>
    </w:p>
    <w:p w14:paraId="0A68320C" w14:textId="77777777" w:rsidR="004E38F7" w:rsidRDefault="00DF5774" w:rsidP="004E38F7">
      <w:pPr>
        <w:rPr>
          <w:rFonts w:ascii="Arial" w:hAnsi="Arial" w:cs="Arial"/>
          <w:sz w:val="20"/>
          <w:szCs w:val="20"/>
        </w:rPr>
      </w:pPr>
      <w:r w:rsidRPr="00B213D8">
        <w:rPr>
          <w:rFonts w:ascii="Arial" w:hAnsi="Arial" w:cs="Arial"/>
          <w:sz w:val="20"/>
          <w:szCs w:val="20"/>
        </w:rPr>
        <w:t xml:space="preserve">                                                                                                      </w:t>
      </w:r>
      <w:r w:rsidR="00D96A2D">
        <w:rPr>
          <w:rFonts w:ascii="Arial" w:hAnsi="Arial" w:cs="Arial"/>
          <w:sz w:val="20"/>
          <w:szCs w:val="20"/>
        </w:rPr>
        <w:t xml:space="preserve">             </w:t>
      </w:r>
      <w:r w:rsidRPr="00B213D8">
        <w:rPr>
          <w:rFonts w:ascii="Arial" w:hAnsi="Arial" w:cs="Arial"/>
          <w:sz w:val="20"/>
          <w:szCs w:val="20"/>
        </w:rPr>
        <w:t xml:space="preserve"> </w:t>
      </w:r>
      <w:r w:rsidR="00A16A99" w:rsidRPr="00B213D8">
        <w:rPr>
          <w:rFonts w:ascii="Arial" w:hAnsi="Arial" w:cs="Arial"/>
          <w:sz w:val="20"/>
          <w:szCs w:val="20"/>
        </w:rPr>
        <w:t>……</w:t>
      </w:r>
      <w:r w:rsidR="00D96A2D">
        <w:rPr>
          <w:rFonts w:ascii="Arial" w:hAnsi="Arial" w:cs="Arial"/>
          <w:sz w:val="20"/>
          <w:szCs w:val="20"/>
        </w:rPr>
        <w:t>…………..</w:t>
      </w:r>
      <w:r w:rsidR="00A16A99" w:rsidRPr="00B213D8">
        <w:rPr>
          <w:rFonts w:ascii="Arial" w:hAnsi="Arial" w:cs="Arial"/>
          <w:sz w:val="20"/>
          <w:szCs w:val="20"/>
        </w:rPr>
        <w:t>………………………….</w:t>
      </w:r>
      <w:r w:rsidR="00A16A99" w:rsidRPr="00B213D8">
        <w:rPr>
          <w:rFonts w:ascii="Arial" w:hAnsi="Arial" w:cs="Arial"/>
          <w:sz w:val="20"/>
          <w:szCs w:val="20"/>
        </w:rPr>
        <w:tab/>
      </w:r>
      <w:r w:rsidR="00A16A99" w:rsidRPr="00B213D8">
        <w:rPr>
          <w:rFonts w:ascii="Arial" w:hAnsi="Arial" w:cs="Arial"/>
          <w:sz w:val="20"/>
          <w:szCs w:val="20"/>
        </w:rPr>
        <w:tab/>
      </w:r>
      <w:r w:rsidR="00A16A99" w:rsidRPr="00B213D8">
        <w:rPr>
          <w:rFonts w:ascii="Arial" w:hAnsi="Arial" w:cs="Arial"/>
          <w:sz w:val="20"/>
          <w:szCs w:val="20"/>
        </w:rPr>
        <w:tab/>
      </w:r>
      <w:r w:rsidR="00A16A99" w:rsidRPr="00B213D8">
        <w:rPr>
          <w:rFonts w:ascii="Arial" w:hAnsi="Arial" w:cs="Arial"/>
          <w:sz w:val="20"/>
          <w:szCs w:val="20"/>
        </w:rPr>
        <w:tab/>
      </w:r>
      <w:r w:rsidR="00A16A99" w:rsidRPr="00B213D8">
        <w:rPr>
          <w:rFonts w:ascii="Arial" w:hAnsi="Arial" w:cs="Arial"/>
          <w:sz w:val="20"/>
          <w:szCs w:val="20"/>
        </w:rPr>
        <w:tab/>
        <w:t xml:space="preserve">                                 </w:t>
      </w:r>
      <w:r w:rsidRPr="00B213D8">
        <w:rPr>
          <w:rFonts w:ascii="Arial" w:hAnsi="Arial" w:cs="Arial"/>
          <w:sz w:val="20"/>
          <w:szCs w:val="20"/>
        </w:rPr>
        <w:t xml:space="preserve">                                            </w:t>
      </w:r>
      <w:r w:rsidR="00492C1A" w:rsidRPr="00B213D8">
        <w:rPr>
          <w:rFonts w:ascii="Arial" w:hAnsi="Arial" w:cs="Arial"/>
          <w:sz w:val="20"/>
          <w:szCs w:val="20"/>
        </w:rPr>
        <w:t>data i</w:t>
      </w:r>
      <w:r w:rsidR="00D96A2D">
        <w:rPr>
          <w:rFonts w:ascii="Arial" w:hAnsi="Arial" w:cs="Arial"/>
          <w:sz w:val="20"/>
          <w:szCs w:val="20"/>
        </w:rPr>
        <w:t xml:space="preserve"> czytelny</w:t>
      </w:r>
      <w:r w:rsidR="00492C1A" w:rsidRPr="00B213D8">
        <w:rPr>
          <w:rFonts w:ascii="Arial" w:hAnsi="Arial" w:cs="Arial"/>
          <w:sz w:val="20"/>
          <w:szCs w:val="20"/>
        </w:rPr>
        <w:t xml:space="preserve"> </w:t>
      </w:r>
      <w:r w:rsidR="00001DCF" w:rsidRPr="00B213D8">
        <w:rPr>
          <w:rFonts w:ascii="Arial" w:hAnsi="Arial" w:cs="Arial"/>
          <w:sz w:val="20"/>
          <w:szCs w:val="20"/>
        </w:rPr>
        <w:t>p</w:t>
      </w:r>
      <w:r w:rsidR="00A16A99" w:rsidRPr="00B213D8">
        <w:rPr>
          <w:rFonts w:ascii="Arial" w:hAnsi="Arial" w:cs="Arial"/>
          <w:sz w:val="20"/>
          <w:szCs w:val="20"/>
        </w:rPr>
        <w:t>odpis</w:t>
      </w:r>
      <w:r w:rsidR="00001DCF" w:rsidRPr="00B213D8">
        <w:rPr>
          <w:rFonts w:ascii="Arial" w:hAnsi="Arial" w:cs="Arial"/>
          <w:sz w:val="20"/>
          <w:szCs w:val="20"/>
        </w:rPr>
        <w:t xml:space="preserve"> osoby bezrobotnej</w:t>
      </w:r>
      <w:r w:rsidR="00A16A99" w:rsidRPr="00B213D8">
        <w:rPr>
          <w:rFonts w:ascii="Arial" w:hAnsi="Arial" w:cs="Arial"/>
          <w:sz w:val="20"/>
          <w:szCs w:val="20"/>
        </w:rPr>
        <w:tab/>
      </w:r>
      <w:r w:rsidR="00F45D4B" w:rsidRPr="00B213D8">
        <w:rPr>
          <w:rFonts w:ascii="Arial" w:hAnsi="Arial" w:cs="Arial"/>
          <w:sz w:val="20"/>
          <w:szCs w:val="20"/>
        </w:rPr>
        <w:t>Załączniki</w:t>
      </w:r>
      <w:r w:rsidR="004E38F7">
        <w:rPr>
          <w:rFonts w:ascii="Arial" w:hAnsi="Arial" w:cs="Arial"/>
          <w:sz w:val="20"/>
          <w:szCs w:val="20"/>
        </w:rPr>
        <w:t>:</w:t>
      </w:r>
    </w:p>
    <w:p w14:paraId="4395E6F0" w14:textId="2F87841E" w:rsidR="00921DD0" w:rsidRPr="004E38F7" w:rsidRDefault="00F45D4B" w:rsidP="004E38F7">
      <w:pPr>
        <w:pStyle w:val="Akapitzlist"/>
        <w:numPr>
          <w:ilvl w:val="0"/>
          <w:numId w:val="14"/>
        </w:numPr>
        <w:rPr>
          <w:rFonts w:ascii="Arial" w:hAnsi="Arial" w:cs="Arial"/>
          <w:sz w:val="20"/>
          <w:szCs w:val="20"/>
        </w:rPr>
      </w:pPr>
      <w:r w:rsidRPr="004E38F7">
        <w:rPr>
          <w:rFonts w:ascii="Arial" w:hAnsi="Arial" w:cs="Arial"/>
          <w:sz w:val="20"/>
          <w:szCs w:val="20"/>
        </w:rPr>
        <w:t xml:space="preserve">Skrócony </w:t>
      </w:r>
      <w:r w:rsidR="009E47B6" w:rsidRPr="004E38F7">
        <w:rPr>
          <w:rFonts w:ascii="Arial" w:hAnsi="Arial" w:cs="Arial"/>
          <w:sz w:val="20"/>
          <w:szCs w:val="20"/>
        </w:rPr>
        <w:t xml:space="preserve">odpis aktu </w:t>
      </w:r>
      <w:r w:rsidRPr="004E38F7">
        <w:rPr>
          <w:rFonts w:ascii="Arial" w:hAnsi="Arial" w:cs="Arial"/>
          <w:sz w:val="20"/>
          <w:szCs w:val="20"/>
        </w:rPr>
        <w:t xml:space="preserve"> urodzenia dziecka</w:t>
      </w:r>
    </w:p>
    <w:p w14:paraId="68C95D3A" w14:textId="1C5ECE14" w:rsidR="00921DD0" w:rsidRPr="00B213D8" w:rsidRDefault="009E47B6" w:rsidP="00316B7A">
      <w:pPr>
        <w:pStyle w:val="Akapitzlist"/>
        <w:spacing w:after="0" w:line="240" w:lineRule="auto"/>
        <w:rPr>
          <w:rFonts w:ascii="Arial" w:hAnsi="Arial" w:cs="Arial"/>
          <w:sz w:val="20"/>
          <w:szCs w:val="20"/>
        </w:rPr>
      </w:pPr>
      <w:r w:rsidRPr="00B213D8">
        <w:rPr>
          <w:rFonts w:ascii="Arial" w:hAnsi="Arial" w:cs="Arial"/>
          <w:sz w:val="20"/>
          <w:szCs w:val="20"/>
        </w:rPr>
        <w:t>(dzieci) lub zagraniczny akt urodzenia dziecka (dzieci)</w:t>
      </w:r>
      <w:r w:rsidR="00E82BC6">
        <w:rPr>
          <w:rFonts w:ascii="Arial" w:hAnsi="Arial" w:cs="Arial"/>
          <w:sz w:val="20"/>
          <w:szCs w:val="20"/>
        </w:rPr>
        <w:t xml:space="preserve"> do wglądu</w:t>
      </w:r>
    </w:p>
    <w:p w14:paraId="79B766FE" w14:textId="77777777" w:rsidR="00604F6A" w:rsidRPr="00B213D8" w:rsidRDefault="00604F6A" w:rsidP="00921DD0">
      <w:pPr>
        <w:pStyle w:val="Akapitzlist"/>
        <w:rPr>
          <w:rFonts w:ascii="Arial" w:hAnsi="Arial" w:cs="Arial"/>
          <w:b/>
          <w:sz w:val="20"/>
          <w:szCs w:val="20"/>
        </w:rPr>
      </w:pPr>
    </w:p>
    <w:p w14:paraId="1F42838F" w14:textId="77777777" w:rsidR="00DF5774" w:rsidRPr="00B213D8" w:rsidRDefault="00921DD0" w:rsidP="00F75A03">
      <w:pPr>
        <w:pStyle w:val="Akapitzlist"/>
        <w:rPr>
          <w:rFonts w:ascii="Arial" w:hAnsi="Arial" w:cs="Arial"/>
          <w:sz w:val="20"/>
          <w:szCs w:val="20"/>
        </w:rPr>
      </w:pPr>
      <w:r w:rsidRPr="00B213D8">
        <w:rPr>
          <w:rFonts w:ascii="Arial" w:hAnsi="Arial" w:cs="Arial"/>
          <w:sz w:val="20"/>
          <w:szCs w:val="20"/>
        </w:rPr>
        <w:t>*</w:t>
      </w:r>
      <w:r w:rsidR="00001DCF" w:rsidRPr="00B213D8">
        <w:rPr>
          <w:rFonts w:ascii="Arial" w:hAnsi="Arial" w:cs="Arial"/>
          <w:sz w:val="20"/>
          <w:szCs w:val="20"/>
        </w:rPr>
        <w:t xml:space="preserve"> o</w:t>
      </w:r>
      <w:r w:rsidRPr="00B213D8">
        <w:rPr>
          <w:rFonts w:ascii="Arial" w:hAnsi="Arial" w:cs="Arial"/>
          <w:sz w:val="20"/>
          <w:szCs w:val="20"/>
        </w:rPr>
        <w:t>dpowiednie zaznaczy</w:t>
      </w:r>
      <w:r w:rsidR="00F75A03" w:rsidRPr="00B213D8">
        <w:rPr>
          <w:rFonts w:ascii="Arial" w:hAnsi="Arial" w:cs="Arial"/>
          <w:sz w:val="20"/>
          <w:szCs w:val="20"/>
        </w:rPr>
        <w:t>ć</w:t>
      </w:r>
    </w:p>
    <w:p w14:paraId="185B4814" w14:textId="389B41DA" w:rsidR="00316B7A" w:rsidRPr="00B213D8" w:rsidRDefault="00001DCF" w:rsidP="00316B7A">
      <w:pPr>
        <w:pStyle w:val="Akapitzlist"/>
        <w:rPr>
          <w:rFonts w:ascii="Arial" w:hAnsi="Arial" w:cs="Arial"/>
          <w:sz w:val="20"/>
          <w:szCs w:val="20"/>
        </w:rPr>
      </w:pPr>
      <w:r w:rsidRPr="00B213D8">
        <w:rPr>
          <w:rFonts w:ascii="Arial" w:hAnsi="Arial" w:cs="Arial"/>
          <w:sz w:val="20"/>
          <w:szCs w:val="20"/>
        </w:rPr>
        <w:t>** pkt 3 oświadczenia nie dotyczy osób bez prawa do zasiłku dla bezrobotnyc</w:t>
      </w:r>
      <w:r w:rsidR="00316B7A" w:rsidRPr="00B213D8">
        <w:rPr>
          <w:rFonts w:ascii="Arial" w:hAnsi="Arial" w:cs="Arial"/>
          <w:sz w:val="20"/>
          <w:szCs w:val="20"/>
        </w:rPr>
        <w:t>h</w:t>
      </w:r>
    </w:p>
    <w:p w14:paraId="6A3E80EF" w14:textId="77777777" w:rsidR="00B213D8" w:rsidRPr="00B213D8" w:rsidRDefault="00B213D8" w:rsidP="00316B7A">
      <w:pPr>
        <w:pStyle w:val="Akapitzlist"/>
        <w:rPr>
          <w:rFonts w:ascii="Arial" w:hAnsi="Arial" w:cs="Arial"/>
          <w:sz w:val="20"/>
          <w:szCs w:val="20"/>
        </w:rPr>
      </w:pPr>
    </w:p>
    <w:p w14:paraId="48E11C8B" w14:textId="77777777" w:rsidR="00B213D8" w:rsidRPr="00B213D8" w:rsidRDefault="00B213D8" w:rsidP="00316B7A">
      <w:pPr>
        <w:pStyle w:val="Akapitzlist"/>
        <w:rPr>
          <w:rFonts w:ascii="Arial" w:hAnsi="Arial" w:cs="Arial"/>
          <w:sz w:val="20"/>
          <w:szCs w:val="20"/>
        </w:rPr>
      </w:pPr>
    </w:p>
    <w:p w14:paraId="6D63FC38" w14:textId="77777777" w:rsidR="0037369F" w:rsidRPr="00B213D8" w:rsidRDefault="00921DD0" w:rsidP="00DE5C8A">
      <w:pPr>
        <w:spacing w:after="100" w:afterAutospacing="1" w:line="240" w:lineRule="auto"/>
        <w:contextualSpacing/>
        <w:jc w:val="center"/>
        <w:rPr>
          <w:rFonts w:ascii="Arial" w:hAnsi="Arial" w:cs="Arial"/>
          <w:b/>
          <w:sz w:val="20"/>
          <w:szCs w:val="20"/>
        </w:rPr>
      </w:pPr>
      <w:r w:rsidRPr="00B213D8">
        <w:rPr>
          <w:rFonts w:ascii="Arial" w:hAnsi="Arial" w:cs="Arial"/>
          <w:b/>
          <w:sz w:val="20"/>
          <w:szCs w:val="20"/>
        </w:rPr>
        <w:t>POUCZENIE</w:t>
      </w:r>
    </w:p>
    <w:p w14:paraId="2FCFEBD4" w14:textId="77777777" w:rsidR="0037369F" w:rsidRPr="00D96A2D" w:rsidRDefault="0037369F" w:rsidP="00D96A2D">
      <w:pPr>
        <w:spacing w:before="100" w:beforeAutospacing="1" w:after="0" w:line="240" w:lineRule="auto"/>
        <w:jc w:val="both"/>
        <w:rPr>
          <w:rFonts w:ascii="Arial" w:eastAsia="Times New Roman" w:hAnsi="Arial" w:cs="Arial"/>
          <w:sz w:val="16"/>
          <w:szCs w:val="16"/>
          <w:lang w:eastAsia="pl-PL"/>
        </w:rPr>
      </w:pPr>
      <w:bookmarkStart w:id="0" w:name="p970"/>
      <w:r w:rsidRPr="00D96A2D">
        <w:rPr>
          <w:rFonts w:ascii="Arial" w:eastAsia="Times New Roman" w:hAnsi="Arial" w:cs="Arial"/>
          <w:sz w:val="16"/>
          <w:szCs w:val="16"/>
          <w:lang w:eastAsia="pl-PL"/>
        </w:rPr>
        <w:t>Zasiłek macierzyński przysługuje za okresy odpowiadające okresom:</w:t>
      </w:r>
    </w:p>
    <w:p w14:paraId="5696E4AD" w14:textId="77777777" w:rsidR="0037369F" w:rsidRPr="00D96A2D" w:rsidRDefault="0037369F" w:rsidP="00D96A2D">
      <w:pPr>
        <w:numPr>
          <w:ilvl w:val="0"/>
          <w:numId w:val="4"/>
        </w:numPr>
        <w:spacing w:before="100" w:beforeAutospacing="1" w:after="0" w:line="240" w:lineRule="auto"/>
        <w:jc w:val="both"/>
        <w:rPr>
          <w:rFonts w:ascii="Arial" w:eastAsia="Times New Roman" w:hAnsi="Arial" w:cs="Arial"/>
          <w:sz w:val="16"/>
          <w:szCs w:val="16"/>
          <w:lang w:eastAsia="pl-PL"/>
        </w:rPr>
      </w:pPr>
      <w:r w:rsidRPr="00D96A2D">
        <w:rPr>
          <w:rFonts w:ascii="Arial" w:eastAsia="Times New Roman" w:hAnsi="Arial" w:cs="Arial"/>
          <w:sz w:val="16"/>
          <w:szCs w:val="16"/>
          <w:lang w:eastAsia="pl-PL"/>
        </w:rPr>
        <w:t>urlopu macierzyńskiego i urlopu na warunkach urlopu macierzyńskiego,</w:t>
      </w:r>
    </w:p>
    <w:p w14:paraId="75CFB7AE" w14:textId="77777777" w:rsidR="0037369F" w:rsidRPr="00D96A2D" w:rsidRDefault="0037369F" w:rsidP="00D96A2D">
      <w:pPr>
        <w:numPr>
          <w:ilvl w:val="0"/>
          <w:numId w:val="4"/>
        </w:numPr>
        <w:spacing w:before="100" w:beforeAutospacing="1" w:after="0" w:line="240" w:lineRule="auto"/>
        <w:jc w:val="both"/>
        <w:rPr>
          <w:rFonts w:ascii="Arial" w:eastAsia="Times New Roman" w:hAnsi="Arial" w:cs="Arial"/>
          <w:sz w:val="16"/>
          <w:szCs w:val="16"/>
          <w:lang w:eastAsia="pl-PL"/>
        </w:rPr>
      </w:pPr>
      <w:r w:rsidRPr="00D96A2D">
        <w:rPr>
          <w:rFonts w:ascii="Arial" w:eastAsia="Times New Roman" w:hAnsi="Arial" w:cs="Arial"/>
          <w:sz w:val="16"/>
          <w:szCs w:val="16"/>
          <w:lang w:eastAsia="pl-PL"/>
        </w:rPr>
        <w:t>urlopu rodzicielskiego, </w:t>
      </w:r>
    </w:p>
    <w:p w14:paraId="3CC69190" w14:textId="3514F1A5" w:rsidR="0037369F" w:rsidRPr="00D96A2D" w:rsidRDefault="0037369F" w:rsidP="00D96A2D">
      <w:pPr>
        <w:spacing w:before="100" w:beforeAutospacing="1" w:after="100" w:afterAutospacing="1" w:line="240" w:lineRule="auto"/>
        <w:jc w:val="both"/>
        <w:rPr>
          <w:rFonts w:ascii="Arial" w:eastAsia="Times New Roman" w:hAnsi="Arial" w:cs="Arial"/>
          <w:sz w:val="16"/>
          <w:szCs w:val="16"/>
          <w:lang w:eastAsia="pl-PL"/>
        </w:rPr>
      </w:pPr>
      <w:r w:rsidRPr="00D96A2D">
        <w:rPr>
          <w:rFonts w:ascii="Arial" w:eastAsia="Times New Roman" w:hAnsi="Arial" w:cs="Arial"/>
          <w:sz w:val="16"/>
          <w:szCs w:val="16"/>
          <w:lang w:eastAsia="pl-PL"/>
        </w:rPr>
        <w:t>Zasiłek za okres odpowiadający okresowi urlopu macierzyńskiego lub urlopu na warunkach urlopu macierzyńskiego</w:t>
      </w:r>
      <w:r w:rsidR="00316B7A" w:rsidRPr="00D96A2D">
        <w:rPr>
          <w:rFonts w:ascii="Arial" w:eastAsia="Times New Roman" w:hAnsi="Arial" w:cs="Arial"/>
          <w:sz w:val="16"/>
          <w:szCs w:val="16"/>
          <w:lang w:eastAsia="pl-PL"/>
        </w:rPr>
        <w:t xml:space="preserve">.                                  </w:t>
      </w:r>
      <w:r w:rsidR="00921DD0" w:rsidRPr="00D96A2D">
        <w:rPr>
          <w:rFonts w:ascii="Arial" w:eastAsia="Times New Roman" w:hAnsi="Arial" w:cs="Arial"/>
          <w:sz w:val="16"/>
          <w:szCs w:val="16"/>
          <w:lang w:eastAsia="pl-PL"/>
        </w:rPr>
        <w:t xml:space="preserve">      </w:t>
      </w:r>
      <w:r w:rsidR="00D96A2D">
        <w:rPr>
          <w:rFonts w:ascii="Arial" w:eastAsia="Times New Roman" w:hAnsi="Arial" w:cs="Arial"/>
          <w:sz w:val="16"/>
          <w:szCs w:val="16"/>
          <w:lang w:eastAsia="pl-PL"/>
        </w:rPr>
        <w:t xml:space="preserve">                </w:t>
      </w:r>
      <w:r w:rsidR="00921DD0" w:rsidRPr="00D96A2D">
        <w:rPr>
          <w:rFonts w:ascii="Arial" w:eastAsia="Times New Roman" w:hAnsi="Arial" w:cs="Arial"/>
          <w:sz w:val="16"/>
          <w:szCs w:val="16"/>
          <w:lang w:eastAsia="pl-PL"/>
        </w:rPr>
        <w:t xml:space="preserve"> </w:t>
      </w:r>
      <w:r w:rsidRPr="00D96A2D">
        <w:rPr>
          <w:rFonts w:ascii="Arial" w:eastAsia="Times New Roman" w:hAnsi="Arial" w:cs="Arial"/>
          <w:sz w:val="16"/>
          <w:szCs w:val="16"/>
          <w:lang w:eastAsia="pl-PL"/>
        </w:rPr>
        <w:t xml:space="preserve">Zasiłek macierzyński przysługuje ubezpieczonej, która w okresie ubezpieczenia chorobowego lub w okresie urlopu wychowawczego: </w:t>
      </w:r>
    </w:p>
    <w:p w14:paraId="28CB04D3" w14:textId="77777777" w:rsidR="0037369F" w:rsidRPr="00D96A2D" w:rsidRDefault="0037369F" w:rsidP="00D96A2D">
      <w:pPr>
        <w:numPr>
          <w:ilvl w:val="0"/>
          <w:numId w:val="5"/>
        </w:numPr>
        <w:spacing w:before="100" w:beforeAutospacing="1" w:after="100" w:afterAutospacing="1" w:line="240" w:lineRule="auto"/>
        <w:jc w:val="both"/>
        <w:rPr>
          <w:rFonts w:ascii="Arial" w:eastAsia="Times New Roman" w:hAnsi="Arial" w:cs="Arial"/>
          <w:sz w:val="16"/>
          <w:szCs w:val="16"/>
          <w:lang w:eastAsia="pl-PL"/>
        </w:rPr>
      </w:pPr>
      <w:r w:rsidRPr="00D96A2D">
        <w:rPr>
          <w:rFonts w:ascii="Arial" w:eastAsia="Times New Roman" w:hAnsi="Arial" w:cs="Arial"/>
          <w:sz w:val="16"/>
          <w:szCs w:val="16"/>
          <w:lang w:eastAsia="pl-PL"/>
        </w:rPr>
        <w:t xml:space="preserve">urodziła dziecko, </w:t>
      </w:r>
    </w:p>
    <w:p w14:paraId="0F84DF62" w14:textId="77777777" w:rsidR="0037369F" w:rsidRPr="00D96A2D" w:rsidRDefault="0037369F" w:rsidP="00D96A2D">
      <w:pPr>
        <w:numPr>
          <w:ilvl w:val="0"/>
          <w:numId w:val="5"/>
        </w:numPr>
        <w:spacing w:before="100" w:beforeAutospacing="1" w:after="100" w:afterAutospacing="1" w:line="240" w:lineRule="auto"/>
        <w:jc w:val="both"/>
        <w:rPr>
          <w:rFonts w:ascii="Arial" w:eastAsia="Times New Roman" w:hAnsi="Arial" w:cs="Arial"/>
          <w:sz w:val="16"/>
          <w:szCs w:val="16"/>
          <w:lang w:eastAsia="pl-PL"/>
        </w:rPr>
      </w:pPr>
      <w:r w:rsidRPr="00D96A2D">
        <w:rPr>
          <w:rFonts w:ascii="Arial" w:eastAsia="Times New Roman" w:hAnsi="Arial" w:cs="Arial"/>
          <w:sz w:val="16"/>
          <w:szCs w:val="16"/>
          <w:lang w:eastAsia="pl-PL"/>
        </w:rPr>
        <w:t xml:space="preserve">przyjęła na wychowanie dziecko w wieku do 7 roku życia, a w przypadku dziecka wobec którego podjęto decyzję o odroczeniu obowiązku szkolnego, w wieku do 10 roku życia i wystąpiła do sądu opiekuńczego z wnioskiem o wszczęcie postępowania w sprawie jego przysposobienia, </w:t>
      </w:r>
    </w:p>
    <w:p w14:paraId="777A6613" w14:textId="77777777" w:rsidR="00140E78" w:rsidRPr="00D96A2D" w:rsidRDefault="0037369F" w:rsidP="00D96A2D">
      <w:pPr>
        <w:numPr>
          <w:ilvl w:val="0"/>
          <w:numId w:val="5"/>
        </w:numPr>
        <w:spacing w:before="100" w:beforeAutospacing="1" w:after="100" w:afterAutospacing="1" w:line="240" w:lineRule="auto"/>
        <w:jc w:val="both"/>
        <w:rPr>
          <w:rFonts w:ascii="Arial" w:eastAsia="Times New Roman" w:hAnsi="Arial" w:cs="Arial"/>
          <w:sz w:val="16"/>
          <w:szCs w:val="16"/>
          <w:lang w:eastAsia="pl-PL"/>
        </w:rPr>
      </w:pPr>
      <w:r w:rsidRPr="00D96A2D">
        <w:rPr>
          <w:rFonts w:ascii="Arial" w:eastAsia="Times New Roman" w:hAnsi="Arial" w:cs="Arial"/>
          <w:sz w:val="16"/>
          <w:szCs w:val="16"/>
          <w:lang w:eastAsia="pl-PL"/>
        </w:rPr>
        <w:t xml:space="preserve">przyjęła na wychowanie dziecko w wieku do 7 roku życia, a w przypadku dziecka wobec którego podjęto decyzję o odroczeniu obowiązku szkolnego, w wieku do 10 roku życia w ramach rodziny zastępczej, z wyjątkiem rodziny zastępczej zawodowej. </w:t>
      </w:r>
      <w:r w:rsidR="00140E78" w:rsidRPr="00D96A2D">
        <w:rPr>
          <w:rFonts w:ascii="Arial" w:eastAsia="Times New Roman" w:hAnsi="Arial" w:cs="Arial"/>
          <w:sz w:val="16"/>
          <w:szCs w:val="16"/>
          <w:lang w:eastAsia="pl-PL"/>
        </w:rPr>
        <w:t xml:space="preserve">                                           </w:t>
      </w:r>
    </w:p>
    <w:p w14:paraId="2DAADEF0" w14:textId="77777777" w:rsidR="0037369F" w:rsidRPr="00D96A2D" w:rsidRDefault="0037369F" w:rsidP="00D96A2D">
      <w:pPr>
        <w:spacing w:before="100" w:beforeAutospacing="1" w:after="100" w:afterAutospacing="1" w:line="240" w:lineRule="auto"/>
        <w:ind w:left="360"/>
        <w:jc w:val="both"/>
        <w:rPr>
          <w:rFonts w:ascii="Arial" w:eastAsia="Times New Roman" w:hAnsi="Arial" w:cs="Arial"/>
          <w:sz w:val="16"/>
          <w:szCs w:val="16"/>
          <w:lang w:eastAsia="pl-PL"/>
        </w:rPr>
      </w:pPr>
      <w:r w:rsidRPr="00D96A2D">
        <w:rPr>
          <w:rFonts w:ascii="Arial" w:eastAsia="Times New Roman" w:hAnsi="Arial" w:cs="Arial"/>
          <w:sz w:val="16"/>
          <w:szCs w:val="16"/>
          <w:lang w:eastAsia="pl-PL"/>
        </w:rPr>
        <w:t xml:space="preserve">Prawo do zasiłku macierzyńskiego przysługuje także ubezpieczonemu, który przyjmuje dziecko na wychowanie, na takich samych zasadach, które dotyczą ubezpieczonej. Również w razie śmierci ubezpieczonej lub porzucenia przez nią dziecka zasiłek macierzyński przysługuje ubezpieczonemu - ojcu dziecka lub innemu ubezpieczonemu członkowi najbliższej rodziny, jeżeli przerwą zatrudnienie lub inną działalność zarobkową w celu sprawowania osobistej opieki nad dzieckiem. </w:t>
      </w:r>
    </w:p>
    <w:p w14:paraId="0F3776BB" w14:textId="77777777" w:rsidR="0037369F" w:rsidRPr="00D96A2D" w:rsidRDefault="0037369F" w:rsidP="00D96A2D">
      <w:pPr>
        <w:spacing w:before="100" w:beforeAutospacing="1" w:after="100" w:afterAutospacing="1" w:line="240" w:lineRule="auto"/>
        <w:jc w:val="both"/>
        <w:rPr>
          <w:rFonts w:ascii="Arial" w:eastAsia="Times New Roman" w:hAnsi="Arial" w:cs="Arial"/>
          <w:sz w:val="16"/>
          <w:szCs w:val="16"/>
          <w:lang w:eastAsia="pl-PL"/>
        </w:rPr>
      </w:pPr>
      <w:r w:rsidRPr="00D96A2D">
        <w:rPr>
          <w:rFonts w:ascii="Arial" w:eastAsia="Times New Roman" w:hAnsi="Arial" w:cs="Arial"/>
          <w:sz w:val="16"/>
          <w:szCs w:val="16"/>
          <w:lang w:eastAsia="pl-PL"/>
        </w:rPr>
        <w:t>Okres wypłaty zasiłku za okres odpowiadający okresowi urlopu macierzyńskiego (z tytułu urodzenia dziecka)</w:t>
      </w:r>
      <w:r w:rsidR="00921DD0" w:rsidRPr="00D96A2D">
        <w:rPr>
          <w:rFonts w:ascii="Arial" w:eastAsia="Times New Roman" w:hAnsi="Arial" w:cs="Arial"/>
          <w:sz w:val="16"/>
          <w:szCs w:val="16"/>
          <w:lang w:eastAsia="pl-PL"/>
        </w:rPr>
        <w:t xml:space="preserve">                                                              </w:t>
      </w:r>
      <w:r w:rsidRPr="00D96A2D">
        <w:rPr>
          <w:rFonts w:ascii="Arial" w:eastAsia="Times New Roman" w:hAnsi="Arial" w:cs="Arial"/>
          <w:sz w:val="16"/>
          <w:szCs w:val="16"/>
          <w:lang w:eastAsia="pl-PL"/>
        </w:rPr>
        <w:t xml:space="preserve">Okres wypłaty zasiłku macierzyńskiego z tytułu urodzenia dziecka wynosi: </w:t>
      </w:r>
    </w:p>
    <w:p w14:paraId="5DD299BB" w14:textId="77777777" w:rsidR="0037369F" w:rsidRPr="00D96A2D" w:rsidRDefault="0037369F" w:rsidP="00D96A2D">
      <w:pPr>
        <w:numPr>
          <w:ilvl w:val="0"/>
          <w:numId w:val="6"/>
        </w:numPr>
        <w:spacing w:before="100" w:beforeAutospacing="1" w:after="100" w:afterAutospacing="1" w:line="240" w:lineRule="auto"/>
        <w:jc w:val="both"/>
        <w:rPr>
          <w:rFonts w:ascii="Arial" w:eastAsia="Times New Roman" w:hAnsi="Arial" w:cs="Arial"/>
          <w:sz w:val="16"/>
          <w:szCs w:val="16"/>
          <w:lang w:eastAsia="pl-PL"/>
        </w:rPr>
      </w:pPr>
      <w:r w:rsidRPr="00D96A2D">
        <w:rPr>
          <w:rFonts w:ascii="Arial" w:eastAsia="Times New Roman" w:hAnsi="Arial" w:cs="Arial"/>
          <w:sz w:val="16"/>
          <w:szCs w:val="16"/>
          <w:lang w:eastAsia="pl-PL"/>
        </w:rPr>
        <w:t>20 tygodni (140 dni) - w przypadku urodzenia jednego dziecka przy jednym porodzie,</w:t>
      </w:r>
    </w:p>
    <w:p w14:paraId="736084CE" w14:textId="77777777" w:rsidR="0037369F" w:rsidRPr="00D96A2D" w:rsidRDefault="0037369F" w:rsidP="00D96A2D">
      <w:pPr>
        <w:numPr>
          <w:ilvl w:val="0"/>
          <w:numId w:val="6"/>
        </w:numPr>
        <w:spacing w:before="100" w:beforeAutospacing="1" w:after="100" w:afterAutospacing="1" w:line="240" w:lineRule="auto"/>
        <w:jc w:val="both"/>
        <w:rPr>
          <w:rFonts w:ascii="Arial" w:eastAsia="Times New Roman" w:hAnsi="Arial" w:cs="Arial"/>
          <w:sz w:val="16"/>
          <w:szCs w:val="16"/>
          <w:lang w:eastAsia="pl-PL"/>
        </w:rPr>
      </w:pPr>
      <w:r w:rsidRPr="00D96A2D">
        <w:rPr>
          <w:rFonts w:ascii="Arial" w:eastAsia="Times New Roman" w:hAnsi="Arial" w:cs="Arial"/>
          <w:sz w:val="16"/>
          <w:szCs w:val="16"/>
          <w:lang w:eastAsia="pl-PL"/>
        </w:rPr>
        <w:t>31 tygodni (217 dni) - w przypadku urodzenia dwojga dzieci przy jednym porodzie,</w:t>
      </w:r>
    </w:p>
    <w:p w14:paraId="58D3C5ED" w14:textId="77777777" w:rsidR="0037369F" w:rsidRPr="00D96A2D" w:rsidRDefault="0037369F" w:rsidP="00D96A2D">
      <w:pPr>
        <w:numPr>
          <w:ilvl w:val="0"/>
          <w:numId w:val="6"/>
        </w:numPr>
        <w:spacing w:before="100" w:beforeAutospacing="1" w:after="100" w:afterAutospacing="1" w:line="240" w:lineRule="auto"/>
        <w:jc w:val="both"/>
        <w:rPr>
          <w:rFonts w:ascii="Arial" w:eastAsia="Times New Roman" w:hAnsi="Arial" w:cs="Arial"/>
          <w:sz w:val="16"/>
          <w:szCs w:val="16"/>
          <w:lang w:eastAsia="pl-PL"/>
        </w:rPr>
      </w:pPr>
      <w:r w:rsidRPr="00D96A2D">
        <w:rPr>
          <w:rFonts w:ascii="Arial" w:eastAsia="Times New Roman" w:hAnsi="Arial" w:cs="Arial"/>
          <w:sz w:val="16"/>
          <w:szCs w:val="16"/>
          <w:lang w:eastAsia="pl-PL"/>
        </w:rPr>
        <w:t>33 tygodni (231 dni) - w przypadku urodzenia trojga dzieci przy jednym porodzie,</w:t>
      </w:r>
    </w:p>
    <w:p w14:paraId="4F5CEEF0" w14:textId="77777777" w:rsidR="0037369F" w:rsidRPr="00D96A2D" w:rsidRDefault="0037369F" w:rsidP="00D96A2D">
      <w:pPr>
        <w:numPr>
          <w:ilvl w:val="0"/>
          <w:numId w:val="6"/>
        </w:numPr>
        <w:spacing w:before="100" w:beforeAutospacing="1" w:after="100" w:afterAutospacing="1" w:line="240" w:lineRule="auto"/>
        <w:jc w:val="both"/>
        <w:rPr>
          <w:rFonts w:ascii="Arial" w:eastAsia="Times New Roman" w:hAnsi="Arial" w:cs="Arial"/>
          <w:sz w:val="16"/>
          <w:szCs w:val="16"/>
          <w:lang w:eastAsia="pl-PL"/>
        </w:rPr>
      </w:pPr>
      <w:r w:rsidRPr="00D96A2D">
        <w:rPr>
          <w:rFonts w:ascii="Arial" w:eastAsia="Times New Roman" w:hAnsi="Arial" w:cs="Arial"/>
          <w:sz w:val="16"/>
          <w:szCs w:val="16"/>
          <w:lang w:eastAsia="pl-PL"/>
        </w:rPr>
        <w:t>35 tygodni (245 dni) - w przypadku urodzenia czworga dzieci przy jednym porodzie,</w:t>
      </w:r>
    </w:p>
    <w:p w14:paraId="3B473EDC" w14:textId="77777777" w:rsidR="0037369F" w:rsidRPr="00D96A2D" w:rsidRDefault="0037369F" w:rsidP="00D96A2D">
      <w:pPr>
        <w:numPr>
          <w:ilvl w:val="0"/>
          <w:numId w:val="6"/>
        </w:numPr>
        <w:spacing w:before="100" w:beforeAutospacing="1" w:after="100" w:afterAutospacing="1" w:line="240" w:lineRule="auto"/>
        <w:jc w:val="both"/>
        <w:rPr>
          <w:rFonts w:ascii="Arial" w:eastAsia="Times New Roman" w:hAnsi="Arial" w:cs="Arial"/>
          <w:sz w:val="16"/>
          <w:szCs w:val="16"/>
          <w:lang w:eastAsia="pl-PL"/>
        </w:rPr>
      </w:pPr>
      <w:r w:rsidRPr="00D96A2D">
        <w:rPr>
          <w:rFonts w:ascii="Arial" w:eastAsia="Times New Roman" w:hAnsi="Arial" w:cs="Arial"/>
          <w:sz w:val="16"/>
          <w:szCs w:val="16"/>
          <w:lang w:eastAsia="pl-PL"/>
        </w:rPr>
        <w:t>37 tygodni (259 dni) - w przypadku urodzenia pięciorga i więcej dzieci przy jednym porodzie</w:t>
      </w:r>
      <w:r w:rsidR="00DE5C8A" w:rsidRPr="00D96A2D">
        <w:rPr>
          <w:rFonts w:ascii="Arial" w:eastAsia="Times New Roman" w:hAnsi="Arial" w:cs="Arial"/>
          <w:sz w:val="16"/>
          <w:szCs w:val="16"/>
          <w:lang w:eastAsia="pl-PL"/>
        </w:rPr>
        <w:t>,</w:t>
      </w:r>
    </w:p>
    <w:p w14:paraId="37435750" w14:textId="2F7BE78F" w:rsidR="00DE5C8A" w:rsidRPr="00D96A2D" w:rsidRDefault="00DE5C8A" w:rsidP="00D96A2D">
      <w:pPr>
        <w:numPr>
          <w:ilvl w:val="0"/>
          <w:numId w:val="6"/>
        </w:numPr>
        <w:spacing w:before="100" w:beforeAutospacing="1" w:after="100" w:afterAutospacing="1" w:line="240" w:lineRule="auto"/>
        <w:jc w:val="both"/>
        <w:rPr>
          <w:rFonts w:ascii="Arial" w:eastAsia="Times New Roman" w:hAnsi="Arial" w:cs="Arial"/>
          <w:sz w:val="16"/>
          <w:szCs w:val="16"/>
          <w:lang w:eastAsia="pl-PL"/>
        </w:rPr>
      </w:pPr>
      <w:r w:rsidRPr="00D96A2D">
        <w:rPr>
          <w:rFonts w:ascii="Arial" w:eastAsia="Times New Roman" w:hAnsi="Arial" w:cs="Arial"/>
          <w:sz w:val="16"/>
          <w:szCs w:val="16"/>
          <w:lang w:eastAsia="pl-PL"/>
        </w:rPr>
        <w:t xml:space="preserve">65 tygodni (455 dni) - w przypadku urodzenia lub przyjęcia na wychowanie dziecka mającego zaświadczenie, </w:t>
      </w:r>
      <w:r w:rsidR="00D96A2D">
        <w:rPr>
          <w:rFonts w:ascii="Arial" w:eastAsia="Times New Roman" w:hAnsi="Arial" w:cs="Arial"/>
          <w:sz w:val="16"/>
          <w:szCs w:val="16"/>
          <w:lang w:eastAsia="pl-PL"/>
        </w:rPr>
        <w:t xml:space="preserve"> </w:t>
      </w:r>
      <w:r w:rsidRPr="00D96A2D">
        <w:rPr>
          <w:rFonts w:ascii="Arial" w:eastAsia="Times New Roman" w:hAnsi="Arial" w:cs="Arial"/>
          <w:sz w:val="16"/>
          <w:szCs w:val="16"/>
          <w:lang w:eastAsia="pl-PL"/>
        </w:rPr>
        <w:t>o którym mowa w ustawie</w:t>
      </w:r>
      <w:r w:rsidR="00D96A2D">
        <w:rPr>
          <w:rFonts w:ascii="Arial" w:eastAsia="Times New Roman" w:hAnsi="Arial" w:cs="Arial"/>
          <w:sz w:val="16"/>
          <w:szCs w:val="16"/>
          <w:lang w:eastAsia="pl-PL"/>
        </w:rPr>
        <w:t xml:space="preserve">              </w:t>
      </w:r>
      <w:r w:rsidRPr="00D96A2D">
        <w:rPr>
          <w:rFonts w:ascii="Arial" w:eastAsia="Times New Roman" w:hAnsi="Arial" w:cs="Arial"/>
          <w:sz w:val="16"/>
          <w:szCs w:val="16"/>
          <w:lang w:eastAsia="pl-PL"/>
        </w:rPr>
        <w:t xml:space="preserve"> „Za życiem” </w:t>
      </w:r>
    </w:p>
    <w:p w14:paraId="2D79664A" w14:textId="39F4AA51" w:rsidR="00DE5C8A" w:rsidRPr="00D96A2D" w:rsidRDefault="00DE5C8A" w:rsidP="00D96A2D">
      <w:pPr>
        <w:numPr>
          <w:ilvl w:val="0"/>
          <w:numId w:val="6"/>
        </w:numPr>
        <w:spacing w:before="100" w:beforeAutospacing="1" w:after="100" w:afterAutospacing="1" w:line="240" w:lineRule="auto"/>
        <w:jc w:val="both"/>
        <w:rPr>
          <w:rFonts w:ascii="Arial" w:eastAsia="Times New Roman" w:hAnsi="Arial" w:cs="Arial"/>
          <w:sz w:val="16"/>
          <w:szCs w:val="16"/>
          <w:lang w:eastAsia="pl-PL"/>
        </w:rPr>
      </w:pPr>
      <w:r w:rsidRPr="00D96A2D">
        <w:rPr>
          <w:rFonts w:ascii="Arial" w:eastAsia="Times New Roman" w:hAnsi="Arial" w:cs="Arial"/>
          <w:sz w:val="16"/>
          <w:szCs w:val="16"/>
          <w:lang w:eastAsia="pl-PL"/>
        </w:rPr>
        <w:t xml:space="preserve">67 tygodni (469 dni) - w przypadku urodzenia lub przyjęcia na wychowanie 2 lub więcej dzieci mających zaświadczenie, o którym mowa </w:t>
      </w:r>
      <w:r w:rsidR="00D96A2D">
        <w:rPr>
          <w:rFonts w:ascii="Arial" w:eastAsia="Times New Roman" w:hAnsi="Arial" w:cs="Arial"/>
          <w:sz w:val="16"/>
          <w:szCs w:val="16"/>
          <w:lang w:eastAsia="pl-PL"/>
        </w:rPr>
        <w:t xml:space="preserve">                </w:t>
      </w:r>
      <w:r w:rsidRPr="00D96A2D">
        <w:rPr>
          <w:rFonts w:ascii="Arial" w:eastAsia="Times New Roman" w:hAnsi="Arial" w:cs="Arial"/>
          <w:sz w:val="16"/>
          <w:szCs w:val="16"/>
          <w:lang w:eastAsia="pl-PL"/>
        </w:rPr>
        <w:t>w ustawie „Za życiem”.</w:t>
      </w:r>
    </w:p>
    <w:p w14:paraId="2555F0A3" w14:textId="77777777" w:rsidR="0037369F" w:rsidRPr="00D96A2D" w:rsidRDefault="0037369F" w:rsidP="00D96A2D">
      <w:pPr>
        <w:spacing w:before="100" w:beforeAutospacing="1" w:after="100" w:afterAutospacing="1" w:line="160" w:lineRule="exact"/>
        <w:jc w:val="both"/>
        <w:rPr>
          <w:rFonts w:ascii="Arial" w:eastAsia="Times New Roman" w:hAnsi="Arial" w:cs="Arial"/>
          <w:sz w:val="16"/>
          <w:szCs w:val="16"/>
          <w:lang w:eastAsia="pl-PL"/>
        </w:rPr>
      </w:pPr>
      <w:r w:rsidRPr="00D96A2D">
        <w:rPr>
          <w:rFonts w:ascii="Arial" w:eastAsia="Times New Roman" w:hAnsi="Arial" w:cs="Arial"/>
          <w:sz w:val="16"/>
          <w:szCs w:val="16"/>
          <w:lang w:eastAsia="pl-PL"/>
        </w:rPr>
        <w:t>W przypadku urodzenia martwego dziecka lub zgonu dziecka przed upływem 8 tygodni życia, ubezpieczona ma prawo do zasiłku macierzyńskiego przez okres 8 tygodni (56 dni) po porodzie, nie krócej niż przez okres 7 dni od dnia zgonu dziecka. W razie śmierci dziecka po upływie 8 tygodni życia, ubezpieczona zachowuje prawo do zasiłku macierzyńskiego przez okres 7 dni od dnia zgonu dziecka.</w:t>
      </w:r>
    </w:p>
    <w:p w14:paraId="6CFD6931" w14:textId="04278237" w:rsidR="0037369F" w:rsidRPr="00D96A2D" w:rsidRDefault="0037369F" w:rsidP="00D96A2D">
      <w:pPr>
        <w:spacing w:before="100" w:beforeAutospacing="1" w:after="100" w:afterAutospacing="1" w:line="160" w:lineRule="exact"/>
        <w:jc w:val="both"/>
        <w:rPr>
          <w:rFonts w:ascii="Arial" w:eastAsia="Times New Roman" w:hAnsi="Arial" w:cs="Arial"/>
          <w:sz w:val="16"/>
          <w:szCs w:val="16"/>
          <w:lang w:eastAsia="pl-PL"/>
        </w:rPr>
      </w:pPr>
      <w:r w:rsidRPr="00D96A2D">
        <w:rPr>
          <w:rFonts w:ascii="Arial" w:eastAsia="Times New Roman" w:hAnsi="Arial" w:cs="Arial"/>
          <w:sz w:val="16"/>
          <w:szCs w:val="16"/>
          <w:lang w:eastAsia="pl-PL"/>
        </w:rPr>
        <w:t>W przypadku, gdy ubezpieczona rodzi więcej niż jedno dziecko, a jedno dziecko (lub więcej dzieci) umiera, zasiłek macierzyński przysługuje jej przez okres odpowiedni do liczby dzieci pozostałych przy życiu. Ubezpieczona zachowuje</w:t>
      </w:r>
      <w:r w:rsidR="00D96A2D" w:rsidRPr="00D96A2D">
        <w:rPr>
          <w:rFonts w:ascii="Arial" w:eastAsia="Times New Roman" w:hAnsi="Arial" w:cs="Arial"/>
          <w:sz w:val="16"/>
          <w:szCs w:val="16"/>
          <w:lang w:eastAsia="pl-PL"/>
        </w:rPr>
        <w:t xml:space="preserve"> </w:t>
      </w:r>
      <w:r w:rsidRPr="00D96A2D">
        <w:rPr>
          <w:rFonts w:ascii="Arial" w:eastAsia="Times New Roman" w:hAnsi="Arial" w:cs="Arial"/>
          <w:sz w:val="16"/>
          <w:szCs w:val="16"/>
          <w:lang w:eastAsia="pl-PL"/>
        </w:rPr>
        <w:t xml:space="preserve"> w takim przypadku prawo do zasiłku macierzyńskiego przez okres 7 dni od dnia zgonu dziecka, nie dłużej jednak niż do ostatniego dnia okresu wynikającego z liczby dzieci pozostałych przy życiu, ustalonego w art. 180</w:t>
      </w:r>
      <w:r w:rsidRPr="00D96A2D">
        <w:rPr>
          <w:rFonts w:ascii="Arial" w:eastAsia="Times New Roman" w:hAnsi="Arial" w:cs="Arial"/>
          <w:sz w:val="16"/>
          <w:szCs w:val="16"/>
          <w:vertAlign w:val="superscript"/>
          <w:lang w:eastAsia="pl-PL"/>
        </w:rPr>
        <w:t xml:space="preserve"> </w:t>
      </w:r>
      <w:r w:rsidRPr="00D96A2D">
        <w:rPr>
          <w:rFonts w:ascii="Arial" w:eastAsia="Times New Roman" w:hAnsi="Arial" w:cs="Arial"/>
          <w:sz w:val="16"/>
          <w:szCs w:val="16"/>
          <w:lang w:eastAsia="pl-PL"/>
        </w:rPr>
        <w:t xml:space="preserve">§ 1 Kodeksu pracy. </w:t>
      </w:r>
    </w:p>
    <w:p w14:paraId="50B95DAF" w14:textId="405FCB3C" w:rsidR="0037369F" w:rsidRPr="00D96A2D" w:rsidRDefault="0037369F" w:rsidP="00D96A2D">
      <w:pPr>
        <w:spacing w:before="100" w:beforeAutospacing="1" w:after="100" w:afterAutospacing="1" w:line="240" w:lineRule="auto"/>
        <w:jc w:val="both"/>
        <w:rPr>
          <w:rFonts w:ascii="Arial" w:eastAsia="Times New Roman" w:hAnsi="Arial" w:cs="Arial"/>
          <w:sz w:val="16"/>
          <w:szCs w:val="16"/>
          <w:lang w:eastAsia="pl-PL"/>
        </w:rPr>
      </w:pPr>
      <w:r w:rsidRPr="00D96A2D">
        <w:rPr>
          <w:rFonts w:ascii="Arial" w:eastAsia="Times New Roman" w:hAnsi="Arial" w:cs="Arial"/>
          <w:sz w:val="16"/>
          <w:szCs w:val="16"/>
          <w:lang w:eastAsia="pl-PL"/>
        </w:rPr>
        <w:t>Okres wypłaty zasiłku za okres odpowiadający okresowi urlopu na warunkach urlopu macierzyńskiego (z tytułu przyjęcia dziecka na wychowanie)</w:t>
      </w:r>
      <w:r w:rsidR="00D96A2D">
        <w:rPr>
          <w:rFonts w:ascii="Arial" w:eastAsia="Times New Roman" w:hAnsi="Arial" w:cs="Arial"/>
          <w:sz w:val="16"/>
          <w:szCs w:val="16"/>
          <w:lang w:eastAsia="pl-PL"/>
        </w:rPr>
        <w:t xml:space="preserve"> </w:t>
      </w:r>
      <w:r w:rsidRPr="00D96A2D">
        <w:rPr>
          <w:rFonts w:ascii="Arial" w:eastAsia="Times New Roman" w:hAnsi="Arial" w:cs="Arial"/>
          <w:sz w:val="16"/>
          <w:szCs w:val="16"/>
          <w:lang w:eastAsia="pl-PL"/>
        </w:rPr>
        <w:t xml:space="preserve">Okres wypłaty zasiłku macierzyńskiego z tytułu przyjęcia dziecka na wychowanie jest uzależniony od liczby dzieci przyjętych jednocześnie na wychowanie </w:t>
      </w:r>
      <w:r w:rsidR="00D96A2D">
        <w:rPr>
          <w:rFonts w:ascii="Arial" w:eastAsia="Times New Roman" w:hAnsi="Arial" w:cs="Arial"/>
          <w:sz w:val="16"/>
          <w:szCs w:val="16"/>
          <w:lang w:eastAsia="pl-PL"/>
        </w:rPr>
        <w:t xml:space="preserve">               </w:t>
      </w:r>
      <w:r w:rsidRPr="00D96A2D">
        <w:rPr>
          <w:rFonts w:ascii="Arial" w:eastAsia="Times New Roman" w:hAnsi="Arial" w:cs="Arial"/>
          <w:sz w:val="16"/>
          <w:szCs w:val="16"/>
          <w:lang w:eastAsia="pl-PL"/>
        </w:rPr>
        <w:t>i wynosi:</w:t>
      </w:r>
    </w:p>
    <w:p w14:paraId="724BD72A" w14:textId="77777777" w:rsidR="0037369F" w:rsidRPr="00D96A2D" w:rsidRDefault="0037369F" w:rsidP="00D96A2D">
      <w:pPr>
        <w:numPr>
          <w:ilvl w:val="0"/>
          <w:numId w:val="7"/>
        </w:numPr>
        <w:spacing w:before="100" w:beforeAutospacing="1" w:after="100" w:afterAutospacing="1" w:line="240" w:lineRule="auto"/>
        <w:jc w:val="both"/>
        <w:rPr>
          <w:rFonts w:ascii="Arial" w:eastAsia="Times New Roman" w:hAnsi="Arial" w:cs="Arial"/>
          <w:sz w:val="16"/>
          <w:szCs w:val="16"/>
          <w:lang w:eastAsia="pl-PL"/>
        </w:rPr>
      </w:pPr>
      <w:r w:rsidRPr="00D96A2D">
        <w:rPr>
          <w:rFonts w:ascii="Arial" w:eastAsia="Times New Roman" w:hAnsi="Arial" w:cs="Arial"/>
          <w:sz w:val="16"/>
          <w:szCs w:val="16"/>
          <w:lang w:eastAsia="pl-PL"/>
        </w:rPr>
        <w:t>20 tygodni (140 dni) - w przypadku przyjęcia jednego dziecka na wychowanie,</w:t>
      </w:r>
    </w:p>
    <w:p w14:paraId="628A693B" w14:textId="77777777" w:rsidR="0037369F" w:rsidRPr="00D96A2D" w:rsidRDefault="0037369F" w:rsidP="00D96A2D">
      <w:pPr>
        <w:numPr>
          <w:ilvl w:val="0"/>
          <w:numId w:val="7"/>
        </w:numPr>
        <w:spacing w:before="100" w:beforeAutospacing="1" w:after="100" w:afterAutospacing="1" w:line="240" w:lineRule="auto"/>
        <w:jc w:val="both"/>
        <w:rPr>
          <w:rFonts w:ascii="Arial" w:eastAsia="Times New Roman" w:hAnsi="Arial" w:cs="Arial"/>
          <w:sz w:val="16"/>
          <w:szCs w:val="16"/>
          <w:lang w:eastAsia="pl-PL"/>
        </w:rPr>
      </w:pPr>
      <w:r w:rsidRPr="00D96A2D">
        <w:rPr>
          <w:rFonts w:ascii="Arial" w:eastAsia="Times New Roman" w:hAnsi="Arial" w:cs="Arial"/>
          <w:sz w:val="16"/>
          <w:szCs w:val="16"/>
          <w:lang w:eastAsia="pl-PL"/>
        </w:rPr>
        <w:t>31 tygodni (217 dni) - w przypadku jednoczesnego przyjęcia dwojga dzieci na wychowanie,</w:t>
      </w:r>
    </w:p>
    <w:p w14:paraId="72F3E9C0" w14:textId="77777777" w:rsidR="0037369F" w:rsidRPr="00D96A2D" w:rsidRDefault="0037369F" w:rsidP="00D96A2D">
      <w:pPr>
        <w:numPr>
          <w:ilvl w:val="0"/>
          <w:numId w:val="7"/>
        </w:numPr>
        <w:spacing w:before="100" w:beforeAutospacing="1" w:after="100" w:afterAutospacing="1" w:line="240" w:lineRule="auto"/>
        <w:jc w:val="both"/>
        <w:rPr>
          <w:rFonts w:ascii="Arial" w:eastAsia="Times New Roman" w:hAnsi="Arial" w:cs="Arial"/>
          <w:sz w:val="16"/>
          <w:szCs w:val="16"/>
          <w:lang w:eastAsia="pl-PL"/>
        </w:rPr>
      </w:pPr>
      <w:r w:rsidRPr="00D96A2D">
        <w:rPr>
          <w:rFonts w:ascii="Arial" w:eastAsia="Times New Roman" w:hAnsi="Arial" w:cs="Arial"/>
          <w:sz w:val="16"/>
          <w:szCs w:val="16"/>
          <w:lang w:eastAsia="pl-PL"/>
        </w:rPr>
        <w:t>33 tygodni (231 dni) - w przypadku jednoczesnego przyjęcia trojga dzieci na wychowanie,</w:t>
      </w:r>
    </w:p>
    <w:p w14:paraId="125B6B7B" w14:textId="77777777" w:rsidR="0037369F" w:rsidRPr="00D96A2D" w:rsidRDefault="0037369F" w:rsidP="00D96A2D">
      <w:pPr>
        <w:numPr>
          <w:ilvl w:val="0"/>
          <w:numId w:val="7"/>
        </w:numPr>
        <w:spacing w:before="100" w:beforeAutospacing="1" w:after="100" w:afterAutospacing="1" w:line="240" w:lineRule="auto"/>
        <w:jc w:val="both"/>
        <w:rPr>
          <w:rFonts w:ascii="Arial" w:eastAsia="Times New Roman" w:hAnsi="Arial" w:cs="Arial"/>
          <w:sz w:val="16"/>
          <w:szCs w:val="16"/>
          <w:lang w:eastAsia="pl-PL"/>
        </w:rPr>
      </w:pPr>
      <w:r w:rsidRPr="00D96A2D">
        <w:rPr>
          <w:rFonts w:ascii="Arial" w:eastAsia="Times New Roman" w:hAnsi="Arial" w:cs="Arial"/>
          <w:sz w:val="16"/>
          <w:szCs w:val="16"/>
          <w:lang w:eastAsia="pl-PL"/>
        </w:rPr>
        <w:t>35 tygodni (245 dni) - w przypadku jednoczesnego przyjęcia czworga dzieci na wychowanie,</w:t>
      </w:r>
    </w:p>
    <w:p w14:paraId="5837038E" w14:textId="77777777" w:rsidR="00DE5C8A" w:rsidRPr="00D96A2D" w:rsidRDefault="0037369F" w:rsidP="00D96A2D">
      <w:pPr>
        <w:numPr>
          <w:ilvl w:val="0"/>
          <w:numId w:val="7"/>
        </w:numPr>
        <w:spacing w:before="100" w:beforeAutospacing="1" w:after="100" w:afterAutospacing="1" w:line="240" w:lineRule="auto"/>
        <w:jc w:val="both"/>
        <w:rPr>
          <w:rFonts w:ascii="Arial" w:eastAsia="Times New Roman" w:hAnsi="Arial" w:cs="Arial"/>
          <w:sz w:val="16"/>
          <w:szCs w:val="16"/>
          <w:lang w:eastAsia="pl-PL"/>
        </w:rPr>
      </w:pPr>
      <w:r w:rsidRPr="00D96A2D">
        <w:rPr>
          <w:rFonts w:ascii="Arial" w:eastAsia="Times New Roman" w:hAnsi="Arial" w:cs="Arial"/>
          <w:sz w:val="16"/>
          <w:szCs w:val="16"/>
          <w:lang w:eastAsia="pl-PL"/>
        </w:rPr>
        <w:t>37 tygodni (259 dni) - w przypadku jednoczesnego przyjęcia pięciorga i więcej dzieci na wychowanie</w:t>
      </w:r>
      <w:r w:rsidR="00DE5C8A" w:rsidRPr="00D96A2D">
        <w:rPr>
          <w:rFonts w:ascii="Arial" w:eastAsia="Times New Roman" w:hAnsi="Arial" w:cs="Arial"/>
          <w:sz w:val="16"/>
          <w:szCs w:val="16"/>
          <w:lang w:eastAsia="pl-PL"/>
        </w:rPr>
        <w:t xml:space="preserve">,                                               </w:t>
      </w:r>
    </w:p>
    <w:p w14:paraId="51904F6D" w14:textId="3542A3AC" w:rsidR="00DE5C8A" w:rsidRPr="00D96A2D" w:rsidRDefault="00DE5C8A" w:rsidP="00D96A2D">
      <w:pPr>
        <w:numPr>
          <w:ilvl w:val="0"/>
          <w:numId w:val="7"/>
        </w:numPr>
        <w:spacing w:before="100" w:beforeAutospacing="1" w:after="100" w:afterAutospacing="1" w:line="240" w:lineRule="auto"/>
        <w:jc w:val="both"/>
        <w:rPr>
          <w:rFonts w:ascii="Arial" w:eastAsia="Times New Roman" w:hAnsi="Arial" w:cs="Arial"/>
          <w:sz w:val="16"/>
          <w:szCs w:val="16"/>
          <w:lang w:eastAsia="pl-PL"/>
        </w:rPr>
      </w:pPr>
      <w:r w:rsidRPr="00D96A2D">
        <w:rPr>
          <w:rFonts w:ascii="Arial" w:eastAsia="Times New Roman" w:hAnsi="Arial" w:cs="Arial"/>
          <w:sz w:val="16"/>
          <w:szCs w:val="16"/>
          <w:lang w:eastAsia="pl-PL"/>
        </w:rPr>
        <w:t>65 tygodni (455 dni) - w przypadku urodzenia lub przyjęcia na wychowanie dziecka mającego zaświadczenie,</w:t>
      </w:r>
      <w:r w:rsidR="00D96A2D" w:rsidRPr="00D96A2D">
        <w:rPr>
          <w:rFonts w:ascii="Arial" w:eastAsia="Times New Roman" w:hAnsi="Arial" w:cs="Arial"/>
          <w:sz w:val="16"/>
          <w:szCs w:val="16"/>
          <w:lang w:eastAsia="pl-PL"/>
        </w:rPr>
        <w:t xml:space="preserve">  </w:t>
      </w:r>
      <w:r w:rsidRPr="00D96A2D">
        <w:rPr>
          <w:rFonts w:ascii="Arial" w:eastAsia="Times New Roman" w:hAnsi="Arial" w:cs="Arial"/>
          <w:sz w:val="16"/>
          <w:szCs w:val="16"/>
          <w:lang w:eastAsia="pl-PL"/>
        </w:rPr>
        <w:t xml:space="preserve">o którym mowa w ustawie </w:t>
      </w:r>
      <w:r w:rsidR="00D96A2D">
        <w:rPr>
          <w:rFonts w:ascii="Arial" w:eastAsia="Times New Roman" w:hAnsi="Arial" w:cs="Arial"/>
          <w:sz w:val="16"/>
          <w:szCs w:val="16"/>
          <w:lang w:eastAsia="pl-PL"/>
        </w:rPr>
        <w:t xml:space="preserve">            </w:t>
      </w:r>
      <w:r w:rsidRPr="00D96A2D">
        <w:rPr>
          <w:rFonts w:ascii="Arial" w:eastAsia="Times New Roman" w:hAnsi="Arial" w:cs="Arial"/>
          <w:sz w:val="16"/>
          <w:szCs w:val="16"/>
          <w:lang w:eastAsia="pl-PL"/>
        </w:rPr>
        <w:t xml:space="preserve">„Za życiem” </w:t>
      </w:r>
    </w:p>
    <w:p w14:paraId="750A5B6C" w14:textId="56C5AB16" w:rsidR="00D96A2D" w:rsidRPr="00D96A2D" w:rsidRDefault="00DE5C8A" w:rsidP="00D96A2D">
      <w:pPr>
        <w:numPr>
          <w:ilvl w:val="0"/>
          <w:numId w:val="7"/>
        </w:numPr>
        <w:spacing w:before="100" w:beforeAutospacing="1" w:after="100" w:afterAutospacing="1" w:line="240" w:lineRule="auto"/>
        <w:jc w:val="both"/>
        <w:rPr>
          <w:rFonts w:ascii="Arial" w:eastAsia="Times New Roman" w:hAnsi="Arial" w:cs="Arial"/>
          <w:sz w:val="16"/>
          <w:szCs w:val="16"/>
          <w:lang w:eastAsia="pl-PL"/>
        </w:rPr>
      </w:pPr>
      <w:r w:rsidRPr="00D96A2D">
        <w:rPr>
          <w:rFonts w:ascii="Arial" w:eastAsia="Times New Roman" w:hAnsi="Arial" w:cs="Arial"/>
          <w:sz w:val="16"/>
          <w:szCs w:val="16"/>
          <w:lang w:eastAsia="pl-PL"/>
        </w:rPr>
        <w:t xml:space="preserve">67 tygodni (469 dni) - w przypadku urodzenia lub przyjęcia na wychowanie 2 lub więcej dzieci mających zaświadczenie, o którym mowa </w:t>
      </w:r>
      <w:r w:rsidR="00D96A2D">
        <w:rPr>
          <w:rFonts w:ascii="Arial" w:eastAsia="Times New Roman" w:hAnsi="Arial" w:cs="Arial"/>
          <w:sz w:val="16"/>
          <w:szCs w:val="16"/>
          <w:lang w:eastAsia="pl-PL"/>
        </w:rPr>
        <w:t xml:space="preserve">                        </w:t>
      </w:r>
      <w:r w:rsidRPr="00D96A2D">
        <w:rPr>
          <w:rFonts w:ascii="Arial" w:eastAsia="Times New Roman" w:hAnsi="Arial" w:cs="Arial"/>
          <w:sz w:val="16"/>
          <w:szCs w:val="16"/>
          <w:lang w:eastAsia="pl-PL"/>
        </w:rPr>
        <w:t xml:space="preserve">w ustawie „Za życiem”.      </w:t>
      </w:r>
      <w:r w:rsidR="00140E78" w:rsidRPr="00D96A2D">
        <w:rPr>
          <w:rFonts w:ascii="Arial" w:eastAsia="Times New Roman" w:hAnsi="Arial" w:cs="Arial"/>
          <w:sz w:val="16"/>
          <w:szCs w:val="16"/>
          <w:lang w:eastAsia="pl-PL"/>
        </w:rPr>
        <w:tab/>
      </w:r>
      <w:r w:rsidR="00140E78" w:rsidRPr="00D96A2D">
        <w:rPr>
          <w:rFonts w:ascii="Arial" w:eastAsia="Times New Roman" w:hAnsi="Arial" w:cs="Arial"/>
          <w:sz w:val="16"/>
          <w:szCs w:val="16"/>
          <w:lang w:eastAsia="pl-PL"/>
        </w:rPr>
        <w:tab/>
      </w:r>
      <w:r w:rsidR="00140E78" w:rsidRPr="00D96A2D">
        <w:rPr>
          <w:rFonts w:ascii="Arial" w:eastAsia="Times New Roman" w:hAnsi="Arial" w:cs="Arial"/>
          <w:sz w:val="16"/>
          <w:szCs w:val="16"/>
          <w:lang w:eastAsia="pl-PL"/>
        </w:rPr>
        <w:tab/>
      </w:r>
      <w:r w:rsidR="00140E78" w:rsidRPr="00D96A2D">
        <w:rPr>
          <w:rFonts w:ascii="Arial" w:eastAsia="Times New Roman" w:hAnsi="Arial" w:cs="Arial"/>
          <w:sz w:val="16"/>
          <w:szCs w:val="16"/>
          <w:lang w:eastAsia="pl-PL"/>
        </w:rPr>
        <w:tab/>
      </w:r>
      <w:r w:rsidR="00140E78" w:rsidRPr="00D96A2D">
        <w:rPr>
          <w:rFonts w:ascii="Arial" w:eastAsia="Times New Roman" w:hAnsi="Arial" w:cs="Arial"/>
          <w:sz w:val="16"/>
          <w:szCs w:val="16"/>
          <w:lang w:eastAsia="pl-PL"/>
        </w:rPr>
        <w:tab/>
      </w:r>
      <w:r w:rsidR="00140E78" w:rsidRPr="00D96A2D">
        <w:rPr>
          <w:rFonts w:ascii="Arial" w:eastAsia="Times New Roman" w:hAnsi="Arial" w:cs="Arial"/>
          <w:sz w:val="16"/>
          <w:szCs w:val="16"/>
          <w:lang w:eastAsia="pl-PL"/>
        </w:rPr>
        <w:tab/>
      </w:r>
    </w:p>
    <w:p w14:paraId="2843F791" w14:textId="18E71B2D" w:rsidR="00921DD0" w:rsidRPr="00D96A2D" w:rsidRDefault="00140E78" w:rsidP="00D96A2D">
      <w:pPr>
        <w:spacing w:before="100" w:beforeAutospacing="1" w:after="100" w:afterAutospacing="1" w:line="240" w:lineRule="auto"/>
        <w:ind w:left="720"/>
        <w:jc w:val="both"/>
        <w:rPr>
          <w:rFonts w:ascii="Arial" w:eastAsia="Times New Roman" w:hAnsi="Arial" w:cs="Arial"/>
          <w:sz w:val="16"/>
          <w:szCs w:val="16"/>
          <w:lang w:eastAsia="pl-PL"/>
        </w:rPr>
      </w:pPr>
      <w:r w:rsidRPr="00D96A2D">
        <w:rPr>
          <w:rFonts w:ascii="Arial" w:eastAsia="Times New Roman" w:hAnsi="Arial" w:cs="Arial"/>
          <w:sz w:val="16"/>
          <w:szCs w:val="16"/>
          <w:lang w:eastAsia="pl-PL"/>
        </w:rPr>
        <w:t>Za</w:t>
      </w:r>
      <w:r w:rsidR="0037369F" w:rsidRPr="00D96A2D">
        <w:rPr>
          <w:rFonts w:ascii="Arial" w:eastAsia="Times New Roman" w:hAnsi="Arial" w:cs="Arial"/>
          <w:sz w:val="16"/>
          <w:szCs w:val="16"/>
          <w:lang w:eastAsia="pl-PL"/>
        </w:rPr>
        <w:t>siłek macierzyński z tytułu przyjęcia dziecka na wychowanie przysługuje nie dłużej niż do ukończenia przez dziecko 7 roku życia,</w:t>
      </w:r>
    </w:p>
    <w:p w14:paraId="527D4FE3" w14:textId="66E89F1F" w:rsidR="0037369F" w:rsidRPr="00D96A2D" w:rsidRDefault="0037369F" w:rsidP="00D96A2D">
      <w:pPr>
        <w:spacing w:before="100" w:beforeAutospacing="1" w:after="100" w:afterAutospacing="1" w:line="240" w:lineRule="auto"/>
        <w:jc w:val="both"/>
        <w:rPr>
          <w:rFonts w:ascii="Arial" w:eastAsia="Times New Roman" w:hAnsi="Arial" w:cs="Arial"/>
          <w:sz w:val="16"/>
          <w:szCs w:val="16"/>
          <w:lang w:eastAsia="pl-PL"/>
        </w:rPr>
      </w:pPr>
      <w:r w:rsidRPr="00D96A2D">
        <w:rPr>
          <w:rFonts w:ascii="Arial" w:eastAsia="Times New Roman" w:hAnsi="Arial" w:cs="Arial"/>
          <w:b/>
          <w:bCs/>
          <w:sz w:val="16"/>
          <w:szCs w:val="16"/>
          <w:lang w:eastAsia="pl-PL"/>
        </w:rPr>
        <w:t>Skrócenie</w:t>
      </w:r>
      <w:r w:rsidR="00D96A2D" w:rsidRPr="00D96A2D">
        <w:rPr>
          <w:rFonts w:ascii="Arial" w:eastAsia="Times New Roman" w:hAnsi="Arial" w:cs="Arial"/>
          <w:b/>
          <w:bCs/>
          <w:sz w:val="16"/>
          <w:szCs w:val="16"/>
          <w:lang w:eastAsia="pl-PL"/>
        </w:rPr>
        <w:t xml:space="preserve"> </w:t>
      </w:r>
      <w:r w:rsidRPr="00D96A2D">
        <w:rPr>
          <w:rFonts w:ascii="Arial" w:eastAsia="Times New Roman" w:hAnsi="Arial" w:cs="Arial"/>
          <w:b/>
          <w:bCs/>
          <w:sz w:val="16"/>
          <w:szCs w:val="16"/>
          <w:lang w:eastAsia="pl-PL"/>
        </w:rPr>
        <w:t>okresu pobierania zasiłku przez matkę</w:t>
      </w:r>
      <w:r w:rsidR="00D96A2D">
        <w:rPr>
          <w:rFonts w:ascii="Arial" w:eastAsia="Times New Roman" w:hAnsi="Arial" w:cs="Arial"/>
          <w:sz w:val="16"/>
          <w:szCs w:val="16"/>
          <w:lang w:eastAsia="pl-PL"/>
        </w:rPr>
        <w:t xml:space="preserve">.  </w:t>
      </w:r>
      <w:r w:rsidRPr="00D96A2D">
        <w:rPr>
          <w:rFonts w:ascii="Arial" w:eastAsia="Times New Roman" w:hAnsi="Arial" w:cs="Arial"/>
          <w:sz w:val="16"/>
          <w:szCs w:val="16"/>
          <w:lang w:eastAsia="pl-PL"/>
        </w:rPr>
        <w:t xml:space="preserve">Matka dziecka, po wykorzystaniu zasiłku macierzyńskiego za okres co najmniej 14 tygodni </w:t>
      </w:r>
      <w:r w:rsidR="00D96A2D">
        <w:rPr>
          <w:rFonts w:ascii="Arial" w:eastAsia="Times New Roman" w:hAnsi="Arial" w:cs="Arial"/>
          <w:sz w:val="16"/>
          <w:szCs w:val="16"/>
          <w:lang w:eastAsia="pl-PL"/>
        </w:rPr>
        <w:t xml:space="preserve">                 </w:t>
      </w:r>
      <w:r w:rsidRPr="00D96A2D">
        <w:rPr>
          <w:rFonts w:ascii="Arial" w:eastAsia="Times New Roman" w:hAnsi="Arial" w:cs="Arial"/>
          <w:sz w:val="16"/>
          <w:szCs w:val="16"/>
          <w:lang w:eastAsia="pl-PL"/>
        </w:rPr>
        <w:t>po porodzie może zrezygnować z dalszego pobierania zasiłku i wcześniej wrócić do pracy. W takim przypadku pozostałą część okresu pobierania zasiłku macierzyńskiego wykorzystuje ubezpieczony ojciec dziecka. Zasada ta ma także odpowiednie zastosowanie w przypadku przyjęcia dziecka</w:t>
      </w:r>
      <w:r w:rsidR="00BE6968">
        <w:rPr>
          <w:rFonts w:ascii="Arial" w:eastAsia="Times New Roman" w:hAnsi="Arial" w:cs="Arial"/>
          <w:sz w:val="16"/>
          <w:szCs w:val="16"/>
          <w:lang w:eastAsia="pl-PL"/>
        </w:rPr>
        <w:t xml:space="preserve">           </w:t>
      </w:r>
      <w:r w:rsidRPr="00D96A2D">
        <w:rPr>
          <w:rFonts w:ascii="Arial" w:eastAsia="Times New Roman" w:hAnsi="Arial" w:cs="Arial"/>
          <w:sz w:val="16"/>
          <w:szCs w:val="16"/>
          <w:lang w:eastAsia="pl-PL"/>
        </w:rPr>
        <w:t xml:space="preserve"> na wychowanie.</w:t>
      </w:r>
      <w:r w:rsidR="00D96A2D">
        <w:rPr>
          <w:rFonts w:ascii="Arial" w:eastAsia="Times New Roman" w:hAnsi="Arial" w:cs="Arial"/>
          <w:sz w:val="16"/>
          <w:szCs w:val="16"/>
          <w:lang w:eastAsia="pl-PL"/>
        </w:rPr>
        <w:t xml:space="preserve"> </w:t>
      </w:r>
      <w:r w:rsidRPr="00D96A2D">
        <w:rPr>
          <w:rFonts w:ascii="Arial" w:eastAsia="Times New Roman" w:hAnsi="Arial" w:cs="Arial"/>
          <w:sz w:val="16"/>
          <w:szCs w:val="16"/>
          <w:lang w:eastAsia="pl-PL"/>
        </w:rPr>
        <w:t>Zasiłek za okres odpowiadający okresowi dodatkowego urlopu macierzyńskiego lub dodatkowego urlopu na warunkach urlopu macierzyńskiego</w:t>
      </w:r>
    </w:p>
    <w:p w14:paraId="2C6EABFB" w14:textId="3FC48F78" w:rsidR="0037369F" w:rsidRPr="00D96A2D" w:rsidRDefault="0037369F" w:rsidP="00D96A2D">
      <w:pPr>
        <w:spacing w:before="100" w:beforeAutospacing="1" w:after="100" w:afterAutospacing="1" w:line="240" w:lineRule="auto"/>
        <w:jc w:val="both"/>
        <w:rPr>
          <w:rFonts w:ascii="Arial" w:eastAsia="Times New Roman" w:hAnsi="Arial" w:cs="Arial"/>
          <w:sz w:val="16"/>
          <w:szCs w:val="16"/>
          <w:lang w:eastAsia="pl-PL"/>
        </w:rPr>
      </w:pPr>
      <w:r w:rsidRPr="00D96A2D">
        <w:rPr>
          <w:rFonts w:ascii="Arial" w:eastAsia="Times New Roman" w:hAnsi="Arial" w:cs="Arial"/>
          <w:b/>
          <w:bCs/>
          <w:sz w:val="16"/>
          <w:szCs w:val="16"/>
          <w:lang w:eastAsia="pl-PL"/>
        </w:rPr>
        <w:t>Prawo do zasiłku</w:t>
      </w:r>
      <w:r w:rsidR="00DE5C8A" w:rsidRPr="00D96A2D">
        <w:rPr>
          <w:rFonts w:ascii="Arial" w:eastAsia="Times New Roman" w:hAnsi="Arial" w:cs="Arial"/>
          <w:sz w:val="16"/>
          <w:szCs w:val="16"/>
          <w:lang w:eastAsia="pl-PL"/>
        </w:rPr>
        <w:t xml:space="preserve"> </w:t>
      </w:r>
      <w:r w:rsidR="00D96A2D">
        <w:rPr>
          <w:rFonts w:ascii="Arial" w:eastAsia="Times New Roman" w:hAnsi="Arial" w:cs="Arial"/>
          <w:sz w:val="16"/>
          <w:szCs w:val="16"/>
          <w:lang w:eastAsia="pl-PL"/>
        </w:rPr>
        <w:t xml:space="preserve"> </w:t>
      </w:r>
      <w:r w:rsidRPr="00D96A2D">
        <w:rPr>
          <w:rFonts w:ascii="Arial" w:eastAsia="Times New Roman" w:hAnsi="Arial" w:cs="Arial"/>
          <w:sz w:val="16"/>
          <w:szCs w:val="16"/>
          <w:lang w:eastAsia="pl-PL"/>
        </w:rPr>
        <w:t xml:space="preserve">Zasiłek macierzyński przysługuje za okresy odpowiadające okresom dodatkowego urlopu macierzyńskiego oraz dodatkowego urlopu na warunkach urlopu macierzyńskiego. Ubezpieczonemu ojcu dziecka prawo do zasiłku macierzyńskiego za okres ustalony  jako okres dodatkowego urlopu macierzyńskiego przysługuje na równi z ubezpieczoną matką dziecka. Rodzice mogą dzielić się tymi uprawnieniami w ramach przysługującego im wymiaru zasiłku macierzyńskiego za okres dodatkowego urlopu macierzyńskiego ale nie mogą korzystać z nich równocześnie. </w:t>
      </w:r>
      <w:bookmarkEnd w:id="0"/>
    </w:p>
    <w:sectPr w:rsidR="0037369F" w:rsidRPr="00D96A2D" w:rsidSect="00921DD0">
      <w:pgSz w:w="11906" w:h="16838"/>
      <w:pgMar w:top="454" w:right="567" w:bottom="45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6DBF"/>
    <w:multiLevelType w:val="hybridMultilevel"/>
    <w:tmpl w:val="215E6DB0"/>
    <w:lvl w:ilvl="0" w:tplc="D9B81D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E8205A"/>
    <w:multiLevelType w:val="multilevel"/>
    <w:tmpl w:val="CD64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A5FA1"/>
    <w:multiLevelType w:val="multilevel"/>
    <w:tmpl w:val="E692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25E02"/>
    <w:multiLevelType w:val="multilevel"/>
    <w:tmpl w:val="7392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26B03"/>
    <w:multiLevelType w:val="hybridMultilevel"/>
    <w:tmpl w:val="75CEF7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D84372"/>
    <w:multiLevelType w:val="hybridMultilevel"/>
    <w:tmpl w:val="54B8A290"/>
    <w:lvl w:ilvl="0" w:tplc="D9B81D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3F9436E"/>
    <w:multiLevelType w:val="multilevel"/>
    <w:tmpl w:val="2568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CF0E04"/>
    <w:multiLevelType w:val="hybridMultilevel"/>
    <w:tmpl w:val="20F242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BD50774"/>
    <w:multiLevelType w:val="hybridMultilevel"/>
    <w:tmpl w:val="886E8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E6D0AFE"/>
    <w:multiLevelType w:val="hybridMultilevel"/>
    <w:tmpl w:val="FCA60D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38A7297"/>
    <w:multiLevelType w:val="hybridMultilevel"/>
    <w:tmpl w:val="EBB04DF8"/>
    <w:lvl w:ilvl="0" w:tplc="CAF8405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CB6558E"/>
    <w:multiLevelType w:val="hybridMultilevel"/>
    <w:tmpl w:val="ECFC2574"/>
    <w:lvl w:ilvl="0" w:tplc="D9B81D8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74621E4B"/>
    <w:multiLevelType w:val="multilevel"/>
    <w:tmpl w:val="AE48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D77DF6"/>
    <w:multiLevelType w:val="multilevel"/>
    <w:tmpl w:val="1FCE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3538957">
    <w:abstractNumId w:val="9"/>
  </w:num>
  <w:num w:numId="2" w16cid:durableId="1111171050">
    <w:abstractNumId w:val="13"/>
  </w:num>
  <w:num w:numId="3" w16cid:durableId="499664881">
    <w:abstractNumId w:val="2"/>
  </w:num>
  <w:num w:numId="4" w16cid:durableId="1813473752">
    <w:abstractNumId w:val="3"/>
  </w:num>
  <w:num w:numId="5" w16cid:durableId="195312327">
    <w:abstractNumId w:val="1"/>
  </w:num>
  <w:num w:numId="6" w16cid:durableId="867986777">
    <w:abstractNumId w:val="12"/>
  </w:num>
  <w:num w:numId="7" w16cid:durableId="1689716323">
    <w:abstractNumId w:val="6"/>
  </w:num>
  <w:num w:numId="8" w16cid:durableId="1622149018">
    <w:abstractNumId w:val="5"/>
  </w:num>
  <w:num w:numId="9" w16cid:durableId="1298989587">
    <w:abstractNumId w:val="11"/>
  </w:num>
  <w:num w:numId="10" w16cid:durableId="1804499103">
    <w:abstractNumId w:val="0"/>
  </w:num>
  <w:num w:numId="11" w16cid:durableId="1674146757">
    <w:abstractNumId w:val="10"/>
  </w:num>
  <w:num w:numId="12" w16cid:durableId="1000621254">
    <w:abstractNumId w:val="7"/>
  </w:num>
  <w:num w:numId="13" w16cid:durableId="1426609916">
    <w:abstractNumId w:val="8"/>
  </w:num>
  <w:num w:numId="14" w16cid:durableId="1919242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45D4B"/>
    <w:rsid w:val="00001DCF"/>
    <w:rsid w:val="00140E78"/>
    <w:rsid w:val="00181F81"/>
    <w:rsid w:val="001D38B4"/>
    <w:rsid w:val="002B6739"/>
    <w:rsid w:val="002F1B37"/>
    <w:rsid w:val="00316B7A"/>
    <w:rsid w:val="0037369F"/>
    <w:rsid w:val="00376F32"/>
    <w:rsid w:val="003D652C"/>
    <w:rsid w:val="00492C1A"/>
    <w:rsid w:val="004E38F7"/>
    <w:rsid w:val="00580B21"/>
    <w:rsid w:val="005C2876"/>
    <w:rsid w:val="00604F6A"/>
    <w:rsid w:val="0064451C"/>
    <w:rsid w:val="00655373"/>
    <w:rsid w:val="00710790"/>
    <w:rsid w:val="00734F69"/>
    <w:rsid w:val="007F7D9C"/>
    <w:rsid w:val="0084514C"/>
    <w:rsid w:val="00921DD0"/>
    <w:rsid w:val="00993BEE"/>
    <w:rsid w:val="009E47B6"/>
    <w:rsid w:val="00A16A99"/>
    <w:rsid w:val="00B213D8"/>
    <w:rsid w:val="00B3436B"/>
    <w:rsid w:val="00BE6968"/>
    <w:rsid w:val="00D7557B"/>
    <w:rsid w:val="00D93381"/>
    <w:rsid w:val="00D96A2D"/>
    <w:rsid w:val="00DD5B7B"/>
    <w:rsid w:val="00DE5C8A"/>
    <w:rsid w:val="00DF5774"/>
    <w:rsid w:val="00E26046"/>
    <w:rsid w:val="00E56DA4"/>
    <w:rsid w:val="00E82BC6"/>
    <w:rsid w:val="00E90284"/>
    <w:rsid w:val="00F45D4B"/>
    <w:rsid w:val="00F75A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87A32"/>
  <w15:docId w15:val="{394FEA70-DDD0-4C1C-8AB3-E4FBE0F2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4F69"/>
  </w:style>
  <w:style w:type="paragraph" w:styleId="Nagwek1">
    <w:name w:val="heading 1"/>
    <w:basedOn w:val="Normalny"/>
    <w:link w:val="Nagwek1Znak"/>
    <w:uiPriority w:val="9"/>
    <w:qFormat/>
    <w:rsid w:val="003736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37369F"/>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45D4B"/>
    <w:pPr>
      <w:ind w:left="720"/>
      <w:contextualSpacing/>
    </w:pPr>
  </w:style>
  <w:style w:type="paragraph" w:styleId="Tekstpodstawowy">
    <w:name w:val="Body Text"/>
    <w:basedOn w:val="Normalny"/>
    <w:link w:val="TekstpodstawowyZnak"/>
    <w:semiHidden/>
    <w:rsid w:val="002F1B37"/>
    <w:pPr>
      <w:widowControl w:val="0"/>
      <w:suppressAutoHyphens/>
      <w:spacing w:after="120" w:line="240" w:lineRule="auto"/>
    </w:pPr>
    <w:rPr>
      <w:rFonts w:ascii="Times New Roman" w:eastAsia="Lucida Sans Unicode" w:hAnsi="Times New Roman" w:cs="Times New Roman"/>
      <w:sz w:val="24"/>
      <w:szCs w:val="24"/>
    </w:rPr>
  </w:style>
  <w:style w:type="character" w:customStyle="1" w:styleId="TekstpodstawowyZnak">
    <w:name w:val="Tekst podstawowy Znak"/>
    <w:basedOn w:val="Domylnaczcionkaakapitu"/>
    <w:link w:val="Tekstpodstawowy"/>
    <w:semiHidden/>
    <w:rsid w:val="002F1B37"/>
    <w:rPr>
      <w:rFonts w:ascii="Times New Roman" w:eastAsia="Lucida Sans Unicode" w:hAnsi="Times New Roman" w:cs="Times New Roman"/>
      <w:sz w:val="24"/>
      <w:szCs w:val="24"/>
    </w:rPr>
  </w:style>
  <w:style w:type="paragraph" w:customStyle="1" w:styleId="Default">
    <w:name w:val="Default"/>
    <w:rsid w:val="002F1B37"/>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gwek1Znak">
    <w:name w:val="Nagłówek 1 Znak"/>
    <w:basedOn w:val="Domylnaczcionkaakapitu"/>
    <w:link w:val="Nagwek1"/>
    <w:uiPriority w:val="9"/>
    <w:rsid w:val="0037369F"/>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37369F"/>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37369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7369F"/>
    <w:rPr>
      <w:b/>
      <w:bCs/>
    </w:rPr>
  </w:style>
  <w:style w:type="character" w:styleId="Uwydatnienie">
    <w:name w:val="Emphasis"/>
    <w:basedOn w:val="Domylnaczcionkaakapitu"/>
    <w:uiPriority w:val="20"/>
    <w:qFormat/>
    <w:rsid w:val="0037369F"/>
    <w:rPr>
      <w:i/>
      <w:iCs/>
    </w:rPr>
  </w:style>
  <w:style w:type="paragraph" w:styleId="Tekstdymka">
    <w:name w:val="Balloon Text"/>
    <w:basedOn w:val="Normalny"/>
    <w:link w:val="TekstdymkaZnak"/>
    <w:uiPriority w:val="99"/>
    <w:semiHidden/>
    <w:unhideWhenUsed/>
    <w:rsid w:val="00D9338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33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572100">
      <w:bodyDiv w:val="1"/>
      <w:marLeft w:val="0"/>
      <w:marRight w:val="0"/>
      <w:marTop w:val="0"/>
      <w:marBottom w:val="0"/>
      <w:divBdr>
        <w:top w:val="none" w:sz="0" w:space="0" w:color="auto"/>
        <w:left w:val="none" w:sz="0" w:space="0" w:color="auto"/>
        <w:bottom w:val="none" w:sz="0" w:space="0" w:color="auto"/>
        <w:right w:val="none" w:sz="0" w:space="0" w:color="auto"/>
      </w:divBdr>
      <w:divsChild>
        <w:div w:id="56366593">
          <w:marLeft w:val="0"/>
          <w:marRight w:val="0"/>
          <w:marTop w:val="0"/>
          <w:marBottom w:val="0"/>
          <w:divBdr>
            <w:top w:val="none" w:sz="0" w:space="0" w:color="auto"/>
            <w:left w:val="none" w:sz="0" w:space="0" w:color="auto"/>
            <w:bottom w:val="none" w:sz="0" w:space="0" w:color="auto"/>
            <w:right w:val="none" w:sz="0" w:space="0" w:color="auto"/>
          </w:divBdr>
          <w:divsChild>
            <w:div w:id="2055226846">
              <w:marLeft w:val="0"/>
              <w:marRight w:val="0"/>
              <w:marTop w:val="0"/>
              <w:marBottom w:val="0"/>
              <w:divBdr>
                <w:top w:val="none" w:sz="0" w:space="0" w:color="auto"/>
                <w:left w:val="none" w:sz="0" w:space="0" w:color="auto"/>
                <w:bottom w:val="none" w:sz="0" w:space="0" w:color="auto"/>
                <w:right w:val="none" w:sz="0" w:space="0" w:color="auto"/>
              </w:divBdr>
            </w:div>
          </w:divsChild>
        </w:div>
        <w:div w:id="960650363">
          <w:marLeft w:val="0"/>
          <w:marRight w:val="0"/>
          <w:marTop w:val="0"/>
          <w:marBottom w:val="0"/>
          <w:divBdr>
            <w:top w:val="none" w:sz="0" w:space="0" w:color="auto"/>
            <w:left w:val="none" w:sz="0" w:space="0" w:color="auto"/>
            <w:bottom w:val="none" w:sz="0" w:space="0" w:color="auto"/>
            <w:right w:val="none" w:sz="0" w:space="0" w:color="auto"/>
          </w:divBdr>
        </w:div>
        <w:div w:id="260531122">
          <w:marLeft w:val="0"/>
          <w:marRight w:val="0"/>
          <w:marTop w:val="0"/>
          <w:marBottom w:val="0"/>
          <w:divBdr>
            <w:top w:val="none" w:sz="0" w:space="0" w:color="auto"/>
            <w:left w:val="none" w:sz="0" w:space="0" w:color="auto"/>
            <w:bottom w:val="none" w:sz="0" w:space="0" w:color="auto"/>
            <w:right w:val="none" w:sz="0" w:space="0" w:color="auto"/>
          </w:divBdr>
          <w:divsChild>
            <w:div w:id="142738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0C0379-2B76-4DBE-AAD3-04405E910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Pages>
  <Words>1375</Words>
  <Characters>8254</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Gabryelska</dc:creator>
  <cp:lastModifiedBy>Beata Gabryelska</cp:lastModifiedBy>
  <cp:revision>20</cp:revision>
  <cp:lastPrinted>2023-06-19T12:51:00Z</cp:lastPrinted>
  <dcterms:created xsi:type="dcterms:W3CDTF">2014-01-17T07:32:00Z</dcterms:created>
  <dcterms:modified xsi:type="dcterms:W3CDTF">2025-06-24T07:22:00Z</dcterms:modified>
</cp:coreProperties>
</file>